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E870BB" w:rsidTr="005C5B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70BB" w:rsidRPr="004577A4" w:rsidRDefault="002F18DC" w:rsidP="005C5BF7">
            <w:pPr>
              <w:jc w:val="center"/>
              <w:rPr>
                <w:szCs w:val="26"/>
              </w:rPr>
            </w:pPr>
            <w:r w:rsidRPr="002F18DC">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9.6pt;margin-top:20.95pt;width:37.75pt;height:0;z-index:251660288" o:connectortype="straight"/>
              </w:pict>
            </w:r>
            <w:r w:rsidR="00E870BB" w:rsidRPr="002A7117">
              <w:rPr>
                <w:b/>
                <w:bCs/>
                <w:sz w:val="26"/>
                <w:szCs w:val="26"/>
              </w:rPr>
              <w:t>CHÍNH PHỦ</w:t>
            </w:r>
            <w:r w:rsidR="00E870BB" w:rsidRPr="002A7117">
              <w:rPr>
                <w:b/>
                <w:bCs/>
                <w:sz w:val="26"/>
                <w:szCs w:val="26"/>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870BB" w:rsidRDefault="002F18DC" w:rsidP="005C5BF7">
            <w:pPr>
              <w:jc w:val="center"/>
            </w:pPr>
            <w:r w:rsidRPr="002F18DC">
              <w:rPr>
                <w:b/>
                <w:bCs/>
                <w:noProof/>
              </w:rPr>
              <w:pict>
                <v:shape id="_x0000_s1027" type="#_x0000_t32" style="position:absolute;left:0;text-align:left;margin-left:54.25pt;margin-top:30.3pt;width:155.7pt;height:.05pt;z-index:251661312;mso-position-horizontal-relative:text;mso-position-vertical-relative:text" o:connectortype="straight"/>
              </w:pict>
            </w:r>
            <w:r w:rsidR="00E870BB">
              <w:rPr>
                <w:b/>
                <w:bCs/>
              </w:rPr>
              <w:t>CỘNG HÒA XÃ HỘI CHỦ NGHĨA VIỆT NAM</w:t>
            </w:r>
            <w:r w:rsidR="00E870BB">
              <w:rPr>
                <w:b/>
                <w:bCs/>
              </w:rPr>
              <w:br/>
            </w:r>
            <w:r w:rsidR="00E870BB" w:rsidRPr="002A7117">
              <w:rPr>
                <w:b/>
                <w:bCs/>
                <w:sz w:val="26"/>
                <w:szCs w:val="26"/>
              </w:rPr>
              <w:t xml:space="preserve">Độc lập - Tự do - Hạnh phúc </w:t>
            </w:r>
            <w:r w:rsidR="00E870BB" w:rsidRPr="002A7117">
              <w:rPr>
                <w:b/>
                <w:bCs/>
                <w:sz w:val="26"/>
                <w:szCs w:val="26"/>
              </w:rPr>
              <w:br/>
            </w:r>
          </w:p>
        </w:tc>
      </w:tr>
      <w:tr w:rsidR="00E870BB" w:rsidTr="005C5BF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70BB" w:rsidRPr="002A7117" w:rsidRDefault="00E870BB" w:rsidP="005C5BF7">
            <w:pPr>
              <w:spacing w:before="120"/>
              <w:jc w:val="center"/>
              <w:rPr>
                <w:sz w:val="26"/>
                <w:szCs w:val="26"/>
              </w:rPr>
            </w:pPr>
            <w:r w:rsidRPr="002A7117">
              <w:rPr>
                <w:sz w:val="26"/>
                <w:szCs w:val="26"/>
              </w:rPr>
              <w:t>Số:      /NQ-CP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870BB" w:rsidRPr="002A7117" w:rsidRDefault="00E870BB" w:rsidP="008263F5">
            <w:pPr>
              <w:spacing w:before="120"/>
              <w:jc w:val="center"/>
              <w:rPr>
                <w:sz w:val="28"/>
                <w:szCs w:val="28"/>
              </w:rPr>
            </w:pPr>
            <w:r w:rsidRPr="002A7117">
              <w:rPr>
                <w:i/>
                <w:iCs/>
                <w:sz w:val="28"/>
                <w:szCs w:val="28"/>
              </w:rPr>
              <w:t>Hà Nội, ngày   tháng    năm 202</w:t>
            </w:r>
            <w:r w:rsidR="00A32B8E">
              <w:rPr>
                <w:i/>
                <w:iCs/>
                <w:sz w:val="28"/>
                <w:szCs w:val="28"/>
              </w:rPr>
              <w:t>3</w:t>
            </w:r>
          </w:p>
        </w:tc>
      </w:tr>
    </w:tbl>
    <w:p w:rsidR="00E870BB" w:rsidRPr="001B088E" w:rsidRDefault="002F18DC" w:rsidP="004E5139">
      <w:pPr>
        <w:spacing w:before="120" w:after="100" w:afterAutospacing="1"/>
        <w:jc w:val="both"/>
        <w:rPr>
          <w:b/>
          <w:bCs/>
          <w:sz w:val="2"/>
          <w:szCs w:val="28"/>
        </w:rPr>
      </w:pPr>
      <w:r>
        <w:rPr>
          <w:b/>
          <w:bCs/>
          <w:noProof/>
          <w:sz w:val="2"/>
          <w:szCs w:val="28"/>
        </w:rPr>
        <w:pict>
          <v:rect id="_x0000_s1030" style="position:absolute;left:0;text-align:left;margin-left:-40.05pt;margin-top:8.3pt;width:87.75pt;height:31.5pt;z-index:251663360;mso-position-horizontal-relative:text;mso-position-vertical-relative:text">
            <v:textbox>
              <w:txbxContent>
                <w:p w:rsidR="00C252ED" w:rsidRPr="007F72D5" w:rsidRDefault="00C252ED" w:rsidP="00DC6B51">
                  <w:pPr>
                    <w:spacing w:before="60"/>
                    <w:jc w:val="center"/>
                    <w:rPr>
                      <w:b/>
                      <w:bCs/>
                      <w:sz w:val="28"/>
                      <w:szCs w:val="28"/>
                    </w:rPr>
                  </w:pPr>
                  <w:r w:rsidRPr="007F72D5">
                    <w:rPr>
                      <w:b/>
                      <w:bCs/>
                      <w:sz w:val="28"/>
                      <w:szCs w:val="28"/>
                    </w:rPr>
                    <w:t>DỰ THẢO</w:t>
                  </w:r>
                </w:p>
              </w:txbxContent>
            </v:textbox>
          </v:rect>
        </w:pict>
      </w:r>
    </w:p>
    <w:p w:rsidR="00E870BB" w:rsidRPr="00A1261D" w:rsidRDefault="00E870BB" w:rsidP="004577A4">
      <w:pPr>
        <w:jc w:val="center"/>
        <w:rPr>
          <w:sz w:val="28"/>
          <w:szCs w:val="28"/>
        </w:rPr>
      </w:pPr>
      <w:r w:rsidRPr="00A1261D">
        <w:rPr>
          <w:b/>
          <w:bCs/>
          <w:sz w:val="28"/>
          <w:szCs w:val="28"/>
        </w:rPr>
        <w:t>NGHỊ QUYẾT</w:t>
      </w:r>
    </w:p>
    <w:p w:rsidR="008361CB" w:rsidRDefault="00E870BB" w:rsidP="008F19C6">
      <w:pPr>
        <w:spacing w:line="320" w:lineRule="exact"/>
        <w:jc w:val="center"/>
        <w:rPr>
          <w:b/>
          <w:sz w:val="28"/>
          <w:szCs w:val="28"/>
          <w:lang w:val="vi-VN"/>
        </w:rPr>
      </w:pPr>
      <w:r w:rsidRPr="002A7117">
        <w:rPr>
          <w:b/>
          <w:sz w:val="28"/>
          <w:szCs w:val="28"/>
        </w:rPr>
        <w:t xml:space="preserve">Về </w:t>
      </w:r>
      <w:r w:rsidRPr="002A7117">
        <w:rPr>
          <w:b/>
          <w:sz w:val="28"/>
          <w:szCs w:val="28"/>
          <w:lang w:val="vi-VN"/>
        </w:rPr>
        <w:t>danh sách các nước</w:t>
      </w:r>
      <w:r w:rsidR="00DC6B51">
        <w:rPr>
          <w:b/>
          <w:sz w:val="28"/>
          <w:szCs w:val="28"/>
        </w:rPr>
        <w:t>, vùng lãnh thổ</w:t>
      </w:r>
      <w:r w:rsidR="008F19C6" w:rsidRPr="002A7117">
        <w:rPr>
          <w:b/>
          <w:sz w:val="28"/>
          <w:szCs w:val="28"/>
          <w:lang w:val="vi-VN"/>
        </w:rPr>
        <w:t>có công dân</w:t>
      </w:r>
    </w:p>
    <w:p w:rsidR="008F19C6" w:rsidRDefault="00E870BB" w:rsidP="00E870BB">
      <w:pPr>
        <w:spacing w:line="320" w:lineRule="exact"/>
        <w:jc w:val="center"/>
        <w:rPr>
          <w:b/>
          <w:sz w:val="28"/>
          <w:szCs w:val="28"/>
        </w:rPr>
      </w:pPr>
      <w:r w:rsidRPr="002A7117">
        <w:rPr>
          <w:b/>
          <w:sz w:val="28"/>
          <w:szCs w:val="28"/>
          <w:lang w:val="vi-VN"/>
        </w:rPr>
        <w:t>được cấp thị thực điện tử</w:t>
      </w:r>
      <w:r w:rsidR="00DC6B51">
        <w:rPr>
          <w:b/>
          <w:sz w:val="28"/>
          <w:szCs w:val="28"/>
        </w:rPr>
        <w:t xml:space="preserve">; danh sách các cửa khẩu quốc tế cho </w:t>
      </w:r>
    </w:p>
    <w:p w:rsidR="00E870BB" w:rsidRPr="00DC6B51" w:rsidRDefault="00DC6B51" w:rsidP="00E870BB">
      <w:pPr>
        <w:spacing w:line="320" w:lineRule="exact"/>
        <w:jc w:val="center"/>
        <w:rPr>
          <w:b/>
          <w:sz w:val="28"/>
          <w:szCs w:val="28"/>
        </w:rPr>
      </w:pPr>
      <w:r>
        <w:rPr>
          <w:b/>
          <w:sz w:val="28"/>
          <w:szCs w:val="28"/>
        </w:rPr>
        <w:t>phép người nước ngoài nhập cảnh, xuất cảnh bằng thị thực điện tử</w:t>
      </w:r>
    </w:p>
    <w:p w:rsidR="00E870BB" w:rsidRPr="002A7117" w:rsidRDefault="002F18DC" w:rsidP="00E870BB">
      <w:pPr>
        <w:spacing w:line="320" w:lineRule="exact"/>
        <w:jc w:val="center"/>
        <w:rPr>
          <w:sz w:val="28"/>
          <w:szCs w:val="28"/>
        </w:rPr>
      </w:pPr>
      <w:r>
        <w:rPr>
          <w:noProof/>
          <w:sz w:val="28"/>
          <w:szCs w:val="28"/>
        </w:rPr>
        <w:pict>
          <v:shape id="_x0000_s1029" type="#_x0000_t32" style="position:absolute;left:0;text-align:left;margin-left:178.95pt;margin-top:5pt;width:95.25pt;height:0;z-index:251662336" o:connectortype="straight"/>
        </w:pict>
      </w:r>
    </w:p>
    <w:p w:rsidR="00E870BB" w:rsidRPr="00A1261D" w:rsidRDefault="00E870BB" w:rsidP="002431FA">
      <w:pPr>
        <w:spacing w:before="80" w:after="240"/>
        <w:jc w:val="center"/>
        <w:rPr>
          <w:sz w:val="28"/>
          <w:szCs w:val="28"/>
        </w:rPr>
      </w:pPr>
      <w:r w:rsidRPr="00A1261D">
        <w:rPr>
          <w:b/>
          <w:bCs/>
          <w:sz w:val="28"/>
          <w:szCs w:val="28"/>
        </w:rPr>
        <w:t>CHÍNH PHỦ</w:t>
      </w:r>
    </w:p>
    <w:p w:rsidR="00836413" w:rsidRPr="002879BF" w:rsidRDefault="0038419C" w:rsidP="00F076D6">
      <w:pPr>
        <w:spacing w:before="80" w:after="80"/>
        <w:ind w:firstLine="720"/>
        <w:jc w:val="both"/>
        <w:rPr>
          <w:sz w:val="28"/>
          <w:szCs w:val="28"/>
        </w:rPr>
      </w:pPr>
      <w:r w:rsidRPr="002879BF">
        <w:rPr>
          <w:rStyle w:val="Bodytext2Italic"/>
          <w:i w:val="0"/>
          <w:sz w:val="28"/>
          <w:szCs w:val="28"/>
        </w:rPr>
        <w:t xml:space="preserve">Căn cứ Luật Tổ chức Chính phủ ngày 19 tháng 6 năm </w:t>
      </w:r>
      <w:r w:rsidR="00836413" w:rsidRPr="002879BF">
        <w:rPr>
          <w:rStyle w:val="Bodytext2Italic"/>
          <w:i w:val="0"/>
          <w:sz w:val="28"/>
          <w:szCs w:val="28"/>
        </w:rPr>
        <w:t>2015</w:t>
      </w:r>
      <w:r w:rsidRPr="002879BF">
        <w:rPr>
          <w:rStyle w:val="Bodytext2Italic"/>
          <w:i w:val="0"/>
          <w:sz w:val="28"/>
          <w:szCs w:val="28"/>
        </w:rPr>
        <w:t>;</w:t>
      </w:r>
    </w:p>
    <w:p w:rsidR="00820342" w:rsidRPr="002879BF" w:rsidRDefault="00E870BB" w:rsidP="00F076D6">
      <w:pPr>
        <w:spacing w:before="80" w:after="80"/>
        <w:ind w:firstLine="720"/>
        <w:jc w:val="both"/>
        <w:rPr>
          <w:iCs/>
          <w:sz w:val="28"/>
          <w:szCs w:val="28"/>
        </w:rPr>
      </w:pPr>
      <w:r w:rsidRPr="002879BF">
        <w:rPr>
          <w:iCs/>
          <w:sz w:val="28"/>
          <w:szCs w:val="28"/>
        </w:rPr>
        <w:t>Căn cứ Luật Nhập cảnh, xuất cảnh, quá cảnh, cư trú của người nước ngoài tại Việt Nam ngày 16 tháng 6 năm 2014</w:t>
      </w:r>
      <w:r w:rsidR="00820342" w:rsidRPr="002879BF">
        <w:rPr>
          <w:iCs/>
          <w:sz w:val="28"/>
          <w:szCs w:val="28"/>
        </w:rPr>
        <w:t>;</w:t>
      </w:r>
    </w:p>
    <w:p w:rsidR="00E870BB" w:rsidRDefault="00820342" w:rsidP="00F076D6">
      <w:pPr>
        <w:spacing w:before="80" w:after="80"/>
        <w:ind w:firstLine="720"/>
        <w:jc w:val="both"/>
        <w:rPr>
          <w:iCs/>
          <w:spacing w:val="-2"/>
          <w:sz w:val="28"/>
          <w:szCs w:val="28"/>
        </w:rPr>
      </w:pPr>
      <w:r w:rsidRPr="002879BF">
        <w:rPr>
          <w:iCs/>
          <w:spacing w:val="-2"/>
          <w:sz w:val="28"/>
          <w:szCs w:val="28"/>
        </w:rPr>
        <w:t>Căn cứ</w:t>
      </w:r>
      <w:r w:rsidR="00E870BB" w:rsidRPr="002879BF">
        <w:rPr>
          <w:iCs/>
          <w:spacing w:val="-2"/>
          <w:sz w:val="28"/>
          <w:szCs w:val="28"/>
        </w:rPr>
        <w:t xml:space="preserve"> Luật sửa đổi, bổ sung một số điều của Luật Nhập cảnh, xuất cảnh, quá cảnh, cư trú của người nước ngoài tại Việt Nam ngày 25 tháng 11 năm 2019;</w:t>
      </w:r>
    </w:p>
    <w:p w:rsidR="0083430D" w:rsidRPr="002879BF" w:rsidRDefault="0083430D" w:rsidP="003423B7">
      <w:pPr>
        <w:spacing w:before="80" w:after="80"/>
        <w:ind w:firstLine="720"/>
        <w:jc w:val="both"/>
        <w:rPr>
          <w:iCs/>
          <w:spacing w:val="-2"/>
          <w:sz w:val="28"/>
          <w:szCs w:val="28"/>
        </w:rPr>
      </w:pPr>
      <w:r>
        <w:rPr>
          <w:iCs/>
          <w:spacing w:val="-2"/>
          <w:sz w:val="28"/>
          <w:szCs w:val="28"/>
        </w:rPr>
        <w:t xml:space="preserve">Căn cứ </w:t>
      </w:r>
      <w:r w:rsidRPr="002879BF">
        <w:rPr>
          <w:iCs/>
          <w:spacing w:val="-2"/>
          <w:sz w:val="28"/>
          <w:szCs w:val="28"/>
        </w:rPr>
        <w:t>Luật sửa đổi, bổ sung một số điều của</w:t>
      </w:r>
      <w:r>
        <w:rPr>
          <w:iCs/>
          <w:spacing w:val="-2"/>
          <w:sz w:val="28"/>
          <w:szCs w:val="28"/>
        </w:rPr>
        <w:t xml:space="preserve"> Luật Xuất cảnh, nhập cảnh của công dân Việt Nam và</w:t>
      </w:r>
      <w:r w:rsidRPr="002879BF">
        <w:rPr>
          <w:iCs/>
          <w:spacing w:val="-2"/>
          <w:sz w:val="28"/>
          <w:szCs w:val="28"/>
        </w:rPr>
        <w:t xml:space="preserve"> Luật Nhập cảnh, xuất cảnh, quá cảnh, cư trú của người nước ngoài tại Việt Nam</w:t>
      </w:r>
      <w:r>
        <w:rPr>
          <w:iCs/>
          <w:spacing w:val="-2"/>
          <w:sz w:val="28"/>
          <w:szCs w:val="28"/>
        </w:rPr>
        <w:t xml:space="preserve"> ngày </w:t>
      </w:r>
      <w:r w:rsidRPr="00DC6B51">
        <w:rPr>
          <w:iCs/>
          <w:spacing w:val="-2"/>
          <w:sz w:val="20"/>
          <w:szCs w:val="28"/>
        </w:rPr>
        <w:t>….…</w:t>
      </w:r>
      <w:r>
        <w:rPr>
          <w:iCs/>
          <w:spacing w:val="-2"/>
          <w:sz w:val="28"/>
          <w:szCs w:val="28"/>
        </w:rPr>
        <w:t xml:space="preserve"> tháng </w:t>
      </w:r>
      <w:r w:rsidRPr="00DC6B51">
        <w:rPr>
          <w:iCs/>
          <w:spacing w:val="-2"/>
          <w:sz w:val="20"/>
          <w:szCs w:val="28"/>
        </w:rPr>
        <w:t>…</w:t>
      </w:r>
      <w:r>
        <w:rPr>
          <w:iCs/>
          <w:spacing w:val="-2"/>
          <w:sz w:val="20"/>
          <w:szCs w:val="28"/>
        </w:rPr>
        <w:t>….</w:t>
      </w:r>
      <w:r>
        <w:rPr>
          <w:iCs/>
          <w:spacing w:val="-2"/>
          <w:sz w:val="28"/>
          <w:szCs w:val="28"/>
        </w:rPr>
        <w:t xml:space="preserve"> năm 2023;</w:t>
      </w:r>
    </w:p>
    <w:p w:rsidR="0083430D" w:rsidRDefault="0083430D" w:rsidP="003423B7">
      <w:pPr>
        <w:spacing w:before="80" w:after="80"/>
        <w:ind w:firstLine="720"/>
        <w:jc w:val="both"/>
        <w:rPr>
          <w:iCs/>
          <w:sz w:val="28"/>
          <w:szCs w:val="28"/>
        </w:rPr>
      </w:pPr>
      <w:r w:rsidRPr="002879BF">
        <w:rPr>
          <w:iCs/>
          <w:sz w:val="28"/>
          <w:szCs w:val="28"/>
        </w:rPr>
        <w:t>Xét đ</w:t>
      </w:r>
      <w:r>
        <w:rPr>
          <w:iCs/>
          <w:sz w:val="28"/>
          <w:szCs w:val="28"/>
        </w:rPr>
        <w:t>ề nghị của Bộ trưởng Bộ Công an,</w:t>
      </w:r>
    </w:p>
    <w:p w:rsidR="0083430D" w:rsidRPr="002879BF" w:rsidRDefault="0083430D" w:rsidP="003423B7">
      <w:pPr>
        <w:tabs>
          <w:tab w:val="left" w:pos="3285"/>
          <w:tab w:val="center" w:pos="4536"/>
        </w:tabs>
        <w:spacing w:before="360" w:after="120"/>
        <w:jc w:val="center"/>
        <w:rPr>
          <w:b/>
          <w:bCs/>
          <w:sz w:val="28"/>
          <w:szCs w:val="28"/>
        </w:rPr>
      </w:pPr>
      <w:r w:rsidRPr="00A1261D">
        <w:rPr>
          <w:b/>
          <w:bCs/>
          <w:sz w:val="28"/>
          <w:szCs w:val="28"/>
        </w:rPr>
        <w:t>QUYẾT NGHỊ:</w:t>
      </w:r>
    </w:p>
    <w:p w:rsidR="0083430D" w:rsidRDefault="0083430D" w:rsidP="0083430D">
      <w:pPr>
        <w:spacing w:before="80" w:after="80"/>
        <w:ind w:firstLine="720"/>
        <w:jc w:val="both"/>
        <w:rPr>
          <w:iCs/>
          <w:sz w:val="28"/>
          <w:szCs w:val="28"/>
        </w:rPr>
      </w:pPr>
      <w:r w:rsidRPr="003D31C4">
        <w:rPr>
          <w:b/>
          <w:bCs/>
          <w:spacing w:val="-4"/>
          <w:sz w:val="28"/>
          <w:szCs w:val="28"/>
        </w:rPr>
        <w:t>Điều 1.</w:t>
      </w:r>
      <w:r w:rsidRPr="000B1431">
        <w:rPr>
          <w:sz w:val="28"/>
          <w:szCs w:val="28"/>
        </w:rPr>
        <w:t>Danh sách các nước, vùng lãnh thổ có công dân được cấp thị thực điện tử</w:t>
      </w:r>
      <w:r>
        <w:rPr>
          <w:sz w:val="28"/>
          <w:szCs w:val="28"/>
        </w:rPr>
        <w:t xml:space="preserve"> theo quy định tại khoản </w:t>
      </w:r>
      <w:r w:rsidRPr="00482567">
        <w:rPr>
          <w:iCs/>
          <w:spacing w:val="-2"/>
          <w:sz w:val="20"/>
          <w:szCs w:val="28"/>
        </w:rPr>
        <w:t>…</w:t>
      </w:r>
      <w:r>
        <w:rPr>
          <w:sz w:val="28"/>
          <w:szCs w:val="28"/>
        </w:rPr>
        <w:t xml:space="preserve"> Điều </w:t>
      </w:r>
      <w:r w:rsidRPr="00482567">
        <w:rPr>
          <w:iCs/>
          <w:spacing w:val="-2"/>
          <w:sz w:val="20"/>
          <w:szCs w:val="28"/>
        </w:rPr>
        <w:t>…</w:t>
      </w:r>
      <w:r w:rsidRPr="002879BF">
        <w:rPr>
          <w:iCs/>
          <w:spacing w:val="-2"/>
          <w:sz w:val="28"/>
          <w:szCs w:val="28"/>
        </w:rPr>
        <w:t>Luật sửa đổi, bổ sung một số điều của</w:t>
      </w:r>
      <w:r>
        <w:rPr>
          <w:iCs/>
          <w:spacing w:val="-2"/>
          <w:sz w:val="28"/>
          <w:szCs w:val="28"/>
        </w:rPr>
        <w:t xml:space="preserve"> Luật Xuất cảnh, nhập cảnh của công dân Việt Nam và</w:t>
      </w:r>
      <w:r w:rsidRPr="002879BF">
        <w:rPr>
          <w:iCs/>
          <w:spacing w:val="-2"/>
          <w:sz w:val="28"/>
          <w:szCs w:val="28"/>
        </w:rPr>
        <w:t xml:space="preserve"> Luật Nhập cảnh, xuất cảnh, quá cảnh, cư trú của người nước ngoài tại Việt Nam</w:t>
      </w:r>
      <w:r>
        <w:rPr>
          <w:iCs/>
          <w:spacing w:val="-2"/>
          <w:sz w:val="28"/>
          <w:szCs w:val="28"/>
        </w:rPr>
        <w:t xml:space="preserve"> ngày </w:t>
      </w:r>
      <w:r w:rsidRPr="00DC6B51">
        <w:rPr>
          <w:iCs/>
          <w:spacing w:val="-2"/>
          <w:sz w:val="20"/>
          <w:szCs w:val="28"/>
        </w:rPr>
        <w:t>….…</w:t>
      </w:r>
      <w:r>
        <w:rPr>
          <w:iCs/>
          <w:spacing w:val="-2"/>
          <w:sz w:val="28"/>
          <w:szCs w:val="28"/>
        </w:rPr>
        <w:t xml:space="preserve"> tháng </w:t>
      </w:r>
      <w:r w:rsidRPr="00DC6B51">
        <w:rPr>
          <w:iCs/>
          <w:spacing w:val="-2"/>
          <w:sz w:val="20"/>
          <w:szCs w:val="28"/>
        </w:rPr>
        <w:t>…</w:t>
      </w:r>
      <w:r>
        <w:rPr>
          <w:iCs/>
          <w:spacing w:val="-2"/>
          <w:sz w:val="20"/>
          <w:szCs w:val="28"/>
        </w:rPr>
        <w:t>….</w:t>
      </w:r>
      <w:r>
        <w:rPr>
          <w:iCs/>
          <w:spacing w:val="-2"/>
          <w:sz w:val="28"/>
          <w:szCs w:val="28"/>
        </w:rPr>
        <w:t xml:space="preserve"> năm 2023, </w:t>
      </w:r>
      <w:r w:rsidRPr="000B1431">
        <w:rPr>
          <w:sz w:val="28"/>
          <w:szCs w:val="28"/>
        </w:rPr>
        <w:t>bao gồm</w:t>
      </w:r>
      <w:r>
        <w:rPr>
          <w:rStyle w:val="FootnoteReference"/>
          <w:sz w:val="28"/>
          <w:szCs w:val="28"/>
        </w:rPr>
        <w:footnoteReference w:id="2"/>
      </w:r>
      <w:r w:rsidRPr="000B1431">
        <w:rPr>
          <w:iCs/>
          <w:sz w:val="28"/>
          <w:szCs w:val="28"/>
        </w:rPr>
        <w:t>:</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981"/>
        <w:gridCol w:w="1149"/>
        <w:gridCol w:w="3686"/>
        <w:gridCol w:w="3543"/>
      </w:tblGrid>
      <w:tr w:rsidR="00E870BB" w:rsidRPr="00276278" w:rsidTr="00FF78EB">
        <w:tc>
          <w:tcPr>
            <w:tcW w:w="524" w:type="pct"/>
            <w:shd w:val="clear" w:color="auto" w:fill="auto"/>
            <w:vAlign w:val="center"/>
          </w:tcPr>
          <w:p w:rsidR="00E870BB" w:rsidRPr="00276278" w:rsidRDefault="00E870BB" w:rsidP="00F076D6">
            <w:pPr>
              <w:spacing w:before="60"/>
              <w:jc w:val="center"/>
              <w:rPr>
                <w:b/>
                <w:sz w:val="28"/>
                <w:szCs w:val="28"/>
              </w:rPr>
            </w:pPr>
            <w:r w:rsidRPr="00276278">
              <w:rPr>
                <w:b/>
                <w:sz w:val="28"/>
                <w:szCs w:val="28"/>
              </w:rPr>
              <w:t>STT</w:t>
            </w:r>
          </w:p>
        </w:tc>
        <w:tc>
          <w:tcPr>
            <w:tcW w:w="614" w:type="pct"/>
            <w:shd w:val="clear" w:color="auto" w:fill="auto"/>
            <w:vAlign w:val="center"/>
          </w:tcPr>
          <w:p w:rsidR="00E870BB" w:rsidRPr="00276278" w:rsidRDefault="00E870BB" w:rsidP="00F076D6">
            <w:pPr>
              <w:spacing w:before="60"/>
              <w:jc w:val="center"/>
              <w:rPr>
                <w:b/>
                <w:sz w:val="28"/>
                <w:szCs w:val="28"/>
              </w:rPr>
            </w:pPr>
            <w:r w:rsidRPr="00276278">
              <w:rPr>
                <w:b/>
                <w:sz w:val="28"/>
                <w:szCs w:val="28"/>
              </w:rPr>
              <w:t>ICAO</w:t>
            </w:r>
          </w:p>
        </w:tc>
        <w:tc>
          <w:tcPr>
            <w:tcW w:w="1969" w:type="pct"/>
            <w:shd w:val="clear" w:color="auto" w:fill="auto"/>
            <w:vAlign w:val="center"/>
          </w:tcPr>
          <w:p w:rsidR="00E870BB" w:rsidRPr="00276278" w:rsidRDefault="00E870BB" w:rsidP="00F076D6">
            <w:pPr>
              <w:spacing w:before="60"/>
              <w:jc w:val="center"/>
              <w:rPr>
                <w:b/>
                <w:sz w:val="28"/>
                <w:szCs w:val="28"/>
              </w:rPr>
            </w:pPr>
            <w:r w:rsidRPr="00276278">
              <w:rPr>
                <w:b/>
                <w:sz w:val="28"/>
                <w:szCs w:val="28"/>
              </w:rPr>
              <w:t>TÊN</w:t>
            </w:r>
          </w:p>
        </w:tc>
        <w:tc>
          <w:tcPr>
            <w:tcW w:w="1893" w:type="pct"/>
            <w:shd w:val="clear" w:color="auto" w:fill="auto"/>
            <w:vAlign w:val="center"/>
          </w:tcPr>
          <w:p w:rsidR="00E870BB" w:rsidRPr="00276278" w:rsidRDefault="00E870BB" w:rsidP="00F076D6">
            <w:pPr>
              <w:spacing w:before="60"/>
              <w:jc w:val="center"/>
              <w:rPr>
                <w:b/>
                <w:sz w:val="28"/>
                <w:szCs w:val="28"/>
              </w:rPr>
            </w:pPr>
            <w:r w:rsidRPr="00276278">
              <w:rPr>
                <w:b/>
                <w:sz w:val="28"/>
                <w:szCs w:val="28"/>
              </w:rPr>
              <w:t>TÊN (TIẾNG ANH)</w:t>
            </w:r>
          </w:p>
        </w:tc>
      </w:tr>
      <w:tr w:rsidR="00C84041" w:rsidRPr="00276278" w:rsidTr="00FF78EB">
        <w:tc>
          <w:tcPr>
            <w:tcW w:w="524" w:type="pct"/>
            <w:shd w:val="clear" w:color="auto" w:fill="auto"/>
            <w:vAlign w:val="center"/>
          </w:tcPr>
          <w:p w:rsidR="00C84041" w:rsidRPr="000B1431" w:rsidRDefault="00C84041"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C84041" w:rsidRPr="00276278" w:rsidRDefault="00C84041" w:rsidP="007B62F1">
            <w:pPr>
              <w:spacing w:before="60"/>
              <w:jc w:val="center"/>
              <w:rPr>
                <w:sz w:val="28"/>
                <w:szCs w:val="28"/>
              </w:rPr>
            </w:pPr>
            <w:r w:rsidRPr="00276278">
              <w:rPr>
                <w:sz w:val="28"/>
                <w:szCs w:val="28"/>
              </w:rPr>
              <w:t>ARG</w:t>
            </w:r>
          </w:p>
        </w:tc>
        <w:tc>
          <w:tcPr>
            <w:tcW w:w="1969" w:type="pct"/>
            <w:shd w:val="clear" w:color="auto" w:fill="auto"/>
            <w:vAlign w:val="center"/>
          </w:tcPr>
          <w:p w:rsidR="00C84041" w:rsidRPr="00276278" w:rsidRDefault="00C84041" w:rsidP="007B62F1">
            <w:pPr>
              <w:spacing w:before="60"/>
              <w:ind w:firstLine="110"/>
              <w:rPr>
                <w:sz w:val="28"/>
                <w:szCs w:val="28"/>
              </w:rPr>
            </w:pPr>
            <w:r w:rsidRPr="00A51ECC">
              <w:rPr>
                <w:sz w:val="28"/>
                <w:szCs w:val="28"/>
              </w:rPr>
              <w:t>Ác-hen-ti-na</w:t>
            </w:r>
          </w:p>
        </w:tc>
        <w:tc>
          <w:tcPr>
            <w:tcW w:w="1893" w:type="pct"/>
            <w:shd w:val="clear" w:color="auto" w:fill="auto"/>
            <w:vAlign w:val="center"/>
          </w:tcPr>
          <w:p w:rsidR="00C84041" w:rsidRPr="00276278" w:rsidRDefault="00C84041"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Argentina</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BA115E" w:rsidRPr="00276278" w:rsidRDefault="00BA115E" w:rsidP="007B62F1">
            <w:pPr>
              <w:spacing w:before="60"/>
              <w:jc w:val="center"/>
              <w:rPr>
                <w:sz w:val="28"/>
                <w:szCs w:val="28"/>
              </w:rPr>
            </w:pPr>
            <w:r w:rsidRPr="00276278">
              <w:rPr>
                <w:sz w:val="28"/>
                <w:szCs w:val="28"/>
              </w:rPr>
              <w:t>ARM</w:t>
            </w:r>
          </w:p>
        </w:tc>
        <w:tc>
          <w:tcPr>
            <w:tcW w:w="1969" w:type="pct"/>
            <w:shd w:val="clear" w:color="auto" w:fill="auto"/>
            <w:vAlign w:val="center"/>
          </w:tcPr>
          <w:p w:rsidR="00BA115E" w:rsidRPr="00276278" w:rsidRDefault="00BA115E" w:rsidP="007B62F1">
            <w:pPr>
              <w:spacing w:before="60"/>
              <w:ind w:firstLine="110"/>
              <w:rPr>
                <w:sz w:val="28"/>
                <w:szCs w:val="28"/>
              </w:rPr>
            </w:pPr>
            <w:r w:rsidRPr="00A51ECC">
              <w:rPr>
                <w:sz w:val="28"/>
                <w:szCs w:val="28"/>
              </w:rPr>
              <w:t>Ác-mê-ni-a</w:t>
            </w:r>
          </w:p>
        </w:tc>
        <w:tc>
          <w:tcPr>
            <w:tcW w:w="1893" w:type="pct"/>
            <w:shd w:val="clear" w:color="auto" w:fill="auto"/>
            <w:vAlign w:val="center"/>
          </w:tcPr>
          <w:p w:rsidR="00BA115E" w:rsidRPr="00276278" w:rsidRDefault="00BA115E"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Armenia</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BA115E" w:rsidRPr="00276278" w:rsidRDefault="00BA115E" w:rsidP="007B62F1">
            <w:pPr>
              <w:spacing w:before="60"/>
              <w:jc w:val="center"/>
              <w:rPr>
                <w:sz w:val="28"/>
                <w:szCs w:val="28"/>
              </w:rPr>
            </w:pPr>
            <w:r w:rsidRPr="00276278">
              <w:rPr>
                <w:sz w:val="28"/>
                <w:szCs w:val="28"/>
              </w:rPr>
              <w:t>AZE</w:t>
            </w:r>
          </w:p>
        </w:tc>
        <w:tc>
          <w:tcPr>
            <w:tcW w:w="1969" w:type="pct"/>
            <w:shd w:val="clear" w:color="auto" w:fill="auto"/>
            <w:vAlign w:val="center"/>
          </w:tcPr>
          <w:p w:rsidR="00BA115E" w:rsidRPr="00276278" w:rsidRDefault="00BA115E" w:rsidP="007B62F1">
            <w:pPr>
              <w:spacing w:before="60"/>
              <w:ind w:firstLine="110"/>
              <w:rPr>
                <w:sz w:val="28"/>
                <w:szCs w:val="28"/>
              </w:rPr>
            </w:pPr>
            <w:r w:rsidRPr="00276278">
              <w:rPr>
                <w:sz w:val="28"/>
                <w:szCs w:val="28"/>
              </w:rPr>
              <w:t>A-déc-bai-gian</w:t>
            </w:r>
          </w:p>
        </w:tc>
        <w:tc>
          <w:tcPr>
            <w:tcW w:w="1893" w:type="pct"/>
            <w:shd w:val="clear" w:color="auto" w:fill="auto"/>
            <w:vAlign w:val="center"/>
          </w:tcPr>
          <w:p w:rsidR="00BA115E" w:rsidRPr="00276278" w:rsidRDefault="00BA115E"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Azerbaijan</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BA115E" w:rsidRPr="00276278" w:rsidRDefault="00BA115E" w:rsidP="007B62F1">
            <w:pPr>
              <w:spacing w:before="60"/>
              <w:jc w:val="center"/>
              <w:rPr>
                <w:sz w:val="28"/>
                <w:szCs w:val="28"/>
              </w:rPr>
            </w:pPr>
            <w:r w:rsidRPr="00276278">
              <w:rPr>
                <w:sz w:val="28"/>
                <w:szCs w:val="28"/>
              </w:rPr>
              <w:t>IRL</w:t>
            </w:r>
          </w:p>
        </w:tc>
        <w:tc>
          <w:tcPr>
            <w:tcW w:w="1969" w:type="pct"/>
            <w:shd w:val="clear" w:color="auto" w:fill="auto"/>
            <w:vAlign w:val="center"/>
          </w:tcPr>
          <w:p w:rsidR="00BA115E" w:rsidRPr="00A51ECC" w:rsidRDefault="00BA115E" w:rsidP="007B62F1">
            <w:pPr>
              <w:spacing w:before="60"/>
              <w:ind w:firstLine="110"/>
              <w:rPr>
                <w:sz w:val="28"/>
                <w:szCs w:val="28"/>
              </w:rPr>
            </w:pPr>
            <w:r w:rsidRPr="00276278">
              <w:rPr>
                <w:sz w:val="28"/>
                <w:szCs w:val="28"/>
              </w:rPr>
              <w:t>Ai-rơ-len</w:t>
            </w:r>
          </w:p>
        </w:tc>
        <w:tc>
          <w:tcPr>
            <w:tcW w:w="1893" w:type="pct"/>
            <w:shd w:val="clear" w:color="auto" w:fill="auto"/>
            <w:vAlign w:val="center"/>
          </w:tcPr>
          <w:p w:rsidR="00BA115E" w:rsidRPr="00276278" w:rsidRDefault="00BA115E"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Ireland</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BA115E" w:rsidRPr="00276278" w:rsidRDefault="00BA115E" w:rsidP="007B62F1">
            <w:pPr>
              <w:spacing w:before="60"/>
              <w:jc w:val="center"/>
              <w:rPr>
                <w:sz w:val="28"/>
                <w:szCs w:val="28"/>
              </w:rPr>
            </w:pPr>
            <w:r w:rsidRPr="005C04EE">
              <w:rPr>
                <w:sz w:val="28"/>
                <w:szCs w:val="28"/>
                <w:lang w:val="vi-VN"/>
              </w:rPr>
              <w:t>ISL</w:t>
            </w:r>
          </w:p>
        </w:tc>
        <w:tc>
          <w:tcPr>
            <w:tcW w:w="1969" w:type="pct"/>
            <w:shd w:val="clear" w:color="auto" w:fill="auto"/>
            <w:vAlign w:val="bottom"/>
          </w:tcPr>
          <w:p w:rsidR="00BA115E" w:rsidRPr="00A51ECC" w:rsidRDefault="00BA115E" w:rsidP="007B62F1">
            <w:pPr>
              <w:spacing w:before="60"/>
              <w:ind w:firstLine="110"/>
              <w:rPr>
                <w:sz w:val="28"/>
                <w:szCs w:val="28"/>
              </w:rPr>
            </w:pPr>
            <w:r w:rsidRPr="005C04EE">
              <w:rPr>
                <w:sz w:val="28"/>
                <w:szCs w:val="28"/>
                <w:lang w:val="vi-VN"/>
              </w:rPr>
              <w:t>Ai-xơ-len</w:t>
            </w:r>
          </w:p>
        </w:tc>
        <w:tc>
          <w:tcPr>
            <w:tcW w:w="1893" w:type="pct"/>
            <w:shd w:val="clear" w:color="auto" w:fill="auto"/>
            <w:vAlign w:val="bottom"/>
          </w:tcPr>
          <w:p w:rsidR="00BA115E" w:rsidRPr="00276278" w:rsidRDefault="00BA115E" w:rsidP="007B62F1">
            <w:pPr>
              <w:spacing w:before="60"/>
              <w:ind w:firstLine="120"/>
              <w:rPr>
                <w:sz w:val="28"/>
                <w:szCs w:val="28"/>
              </w:rPr>
            </w:pPr>
            <w:r w:rsidRPr="005C04EE">
              <w:rPr>
                <w:sz w:val="28"/>
                <w:szCs w:val="28"/>
                <w:lang w:val="vi-VN"/>
              </w:rPr>
              <w:t>Iceland</w:t>
            </w:r>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BA115E" w:rsidRPr="00276278" w:rsidRDefault="00BA115E" w:rsidP="007B62F1">
            <w:pPr>
              <w:spacing w:before="60"/>
              <w:jc w:val="center"/>
              <w:rPr>
                <w:sz w:val="28"/>
                <w:szCs w:val="28"/>
              </w:rPr>
            </w:pPr>
            <w:r>
              <w:rPr>
                <w:sz w:val="28"/>
                <w:szCs w:val="28"/>
              </w:rPr>
              <w:t>AUT</w:t>
            </w:r>
          </w:p>
        </w:tc>
        <w:tc>
          <w:tcPr>
            <w:tcW w:w="1969" w:type="pct"/>
            <w:shd w:val="clear" w:color="auto" w:fill="auto"/>
            <w:vAlign w:val="center"/>
          </w:tcPr>
          <w:p w:rsidR="00BA115E" w:rsidRPr="00A51ECC" w:rsidRDefault="00BA115E" w:rsidP="007B62F1">
            <w:pPr>
              <w:spacing w:before="60"/>
              <w:ind w:firstLine="110"/>
              <w:rPr>
                <w:sz w:val="28"/>
                <w:szCs w:val="28"/>
              </w:rPr>
            </w:pPr>
            <w:r>
              <w:rPr>
                <w:sz w:val="28"/>
                <w:szCs w:val="28"/>
              </w:rPr>
              <w:t>Áo</w:t>
            </w:r>
          </w:p>
        </w:tc>
        <w:tc>
          <w:tcPr>
            <w:tcW w:w="1893" w:type="pct"/>
            <w:shd w:val="clear" w:color="auto" w:fill="auto"/>
            <w:vAlign w:val="center"/>
          </w:tcPr>
          <w:p w:rsidR="00BA115E" w:rsidRPr="00276278" w:rsidRDefault="00BA115E" w:rsidP="007B62F1">
            <w:pPr>
              <w:spacing w:before="60"/>
              <w:ind w:firstLine="120"/>
              <w:rPr>
                <w:sz w:val="28"/>
                <w:szCs w:val="28"/>
              </w:rPr>
            </w:pPr>
            <w:smartTag w:uri="urn:schemas-microsoft-com:office:smarttags" w:element="place">
              <w:smartTag w:uri="urn:schemas-microsoft-com:office:smarttags" w:element="country-region">
                <w:r>
                  <w:rPr>
                    <w:sz w:val="28"/>
                    <w:szCs w:val="28"/>
                  </w:rPr>
                  <w:t>Austria</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BA115E" w:rsidRPr="00276278" w:rsidRDefault="00BA115E" w:rsidP="007B62F1">
            <w:pPr>
              <w:spacing w:before="60"/>
              <w:jc w:val="center"/>
              <w:rPr>
                <w:sz w:val="28"/>
                <w:szCs w:val="28"/>
              </w:rPr>
            </w:pPr>
            <w:r w:rsidRPr="00276278">
              <w:rPr>
                <w:sz w:val="28"/>
                <w:szCs w:val="28"/>
              </w:rPr>
              <w:t>POL</w:t>
            </w:r>
          </w:p>
        </w:tc>
        <w:tc>
          <w:tcPr>
            <w:tcW w:w="1969" w:type="pct"/>
            <w:shd w:val="clear" w:color="auto" w:fill="auto"/>
            <w:vAlign w:val="center"/>
          </w:tcPr>
          <w:p w:rsidR="00BA115E" w:rsidRPr="00A51ECC" w:rsidRDefault="00BA115E" w:rsidP="007B62F1">
            <w:pPr>
              <w:spacing w:before="60"/>
              <w:ind w:firstLine="110"/>
              <w:rPr>
                <w:sz w:val="28"/>
                <w:szCs w:val="28"/>
              </w:rPr>
            </w:pPr>
            <w:r w:rsidRPr="00276278">
              <w:rPr>
                <w:sz w:val="28"/>
                <w:szCs w:val="28"/>
              </w:rPr>
              <w:t>Ba Lan</w:t>
            </w:r>
          </w:p>
        </w:tc>
        <w:tc>
          <w:tcPr>
            <w:tcW w:w="1893" w:type="pct"/>
            <w:shd w:val="clear" w:color="auto" w:fill="auto"/>
            <w:vAlign w:val="center"/>
          </w:tcPr>
          <w:p w:rsidR="00BA115E" w:rsidRPr="00276278" w:rsidRDefault="00BA115E"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Poland</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BA115E" w:rsidRPr="00276278" w:rsidRDefault="00BA115E" w:rsidP="007B62F1">
            <w:pPr>
              <w:spacing w:before="60"/>
              <w:jc w:val="center"/>
              <w:rPr>
                <w:sz w:val="28"/>
                <w:szCs w:val="28"/>
              </w:rPr>
            </w:pPr>
            <w:r w:rsidRPr="00276278">
              <w:rPr>
                <w:sz w:val="28"/>
                <w:szCs w:val="28"/>
              </w:rPr>
              <w:t>BLR</w:t>
            </w:r>
          </w:p>
        </w:tc>
        <w:tc>
          <w:tcPr>
            <w:tcW w:w="1969" w:type="pct"/>
            <w:shd w:val="clear" w:color="auto" w:fill="auto"/>
            <w:vAlign w:val="center"/>
          </w:tcPr>
          <w:p w:rsidR="00BA115E" w:rsidRPr="00A51ECC" w:rsidRDefault="00BA115E" w:rsidP="007B62F1">
            <w:pPr>
              <w:spacing w:before="60"/>
              <w:ind w:firstLine="110"/>
              <w:rPr>
                <w:sz w:val="28"/>
                <w:szCs w:val="28"/>
              </w:rPr>
            </w:pPr>
            <w:r w:rsidRPr="00276278">
              <w:rPr>
                <w:sz w:val="28"/>
                <w:szCs w:val="28"/>
              </w:rPr>
              <w:t>Bê-la-rút</w:t>
            </w:r>
          </w:p>
        </w:tc>
        <w:tc>
          <w:tcPr>
            <w:tcW w:w="1893" w:type="pct"/>
            <w:shd w:val="clear" w:color="auto" w:fill="auto"/>
            <w:vAlign w:val="center"/>
          </w:tcPr>
          <w:p w:rsidR="00BA115E" w:rsidRPr="00276278" w:rsidRDefault="00BA115E"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Belarus</w:t>
                </w:r>
              </w:smartTag>
            </w:smartTag>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BA115E" w:rsidRPr="00276278" w:rsidRDefault="00BA115E" w:rsidP="007B62F1">
            <w:pPr>
              <w:spacing w:before="60"/>
              <w:jc w:val="center"/>
              <w:rPr>
                <w:sz w:val="28"/>
                <w:szCs w:val="28"/>
              </w:rPr>
            </w:pPr>
            <w:r w:rsidRPr="00DF669F">
              <w:rPr>
                <w:sz w:val="28"/>
                <w:szCs w:val="28"/>
                <w:lang w:val="vi-VN"/>
              </w:rPr>
              <w:t>BEL</w:t>
            </w:r>
          </w:p>
        </w:tc>
        <w:tc>
          <w:tcPr>
            <w:tcW w:w="1969" w:type="pct"/>
            <w:shd w:val="clear" w:color="auto" w:fill="auto"/>
            <w:vAlign w:val="bottom"/>
          </w:tcPr>
          <w:p w:rsidR="00BA115E" w:rsidRPr="00A51ECC" w:rsidRDefault="00BA115E" w:rsidP="007B62F1">
            <w:pPr>
              <w:spacing w:before="60"/>
              <w:ind w:firstLine="110"/>
              <w:rPr>
                <w:sz w:val="28"/>
                <w:szCs w:val="28"/>
              </w:rPr>
            </w:pPr>
            <w:r w:rsidRPr="00DF669F">
              <w:rPr>
                <w:sz w:val="28"/>
                <w:szCs w:val="28"/>
                <w:lang w:val="vi-VN"/>
              </w:rPr>
              <w:t>Bỉ</w:t>
            </w:r>
          </w:p>
        </w:tc>
        <w:tc>
          <w:tcPr>
            <w:tcW w:w="1893" w:type="pct"/>
            <w:shd w:val="clear" w:color="auto" w:fill="auto"/>
            <w:vAlign w:val="bottom"/>
          </w:tcPr>
          <w:p w:rsidR="00BA115E" w:rsidRPr="00276278" w:rsidRDefault="00BA115E" w:rsidP="007B62F1">
            <w:pPr>
              <w:spacing w:before="60"/>
              <w:ind w:firstLine="120"/>
              <w:rPr>
                <w:sz w:val="28"/>
                <w:szCs w:val="28"/>
              </w:rPr>
            </w:pPr>
            <w:r w:rsidRPr="00DF669F">
              <w:rPr>
                <w:sz w:val="28"/>
                <w:szCs w:val="28"/>
                <w:lang w:val="vi-VN"/>
              </w:rPr>
              <w:t>Belgium</w:t>
            </w:r>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BA115E" w:rsidRPr="00276278" w:rsidRDefault="00BA115E" w:rsidP="007B62F1">
            <w:pPr>
              <w:spacing w:before="60"/>
              <w:jc w:val="center"/>
              <w:rPr>
                <w:sz w:val="28"/>
                <w:szCs w:val="28"/>
              </w:rPr>
            </w:pPr>
            <w:r w:rsidRPr="00DF669F">
              <w:rPr>
                <w:sz w:val="28"/>
                <w:szCs w:val="28"/>
                <w:lang w:val="vi-VN"/>
              </w:rPr>
              <w:t>PRT</w:t>
            </w:r>
          </w:p>
        </w:tc>
        <w:tc>
          <w:tcPr>
            <w:tcW w:w="1969" w:type="pct"/>
            <w:shd w:val="clear" w:color="auto" w:fill="auto"/>
            <w:vAlign w:val="bottom"/>
          </w:tcPr>
          <w:p w:rsidR="00BA115E" w:rsidRPr="00A51ECC" w:rsidRDefault="00BA115E" w:rsidP="007B62F1">
            <w:pPr>
              <w:spacing w:before="60"/>
              <w:ind w:firstLine="110"/>
              <w:rPr>
                <w:sz w:val="28"/>
                <w:szCs w:val="28"/>
              </w:rPr>
            </w:pPr>
            <w:r w:rsidRPr="00DF669F">
              <w:rPr>
                <w:sz w:val="28"/>
                <w:szCs w:val="28"/>
                <w:lang w:val="vi-VN"/>
              </w:rPr>
              <w:t>Bồ Đào Nha</w:t>
            </w:r>
          </w:p>
        </w:tc>
        <w:tc>
          <w:tcPr>
            <w:tcW w:w="1893" w:type="pct"/>
            <w:shd w:val="clear" w:color="auto" w:fill="auto"/>
            <w:vAlign w:val="bottom"/>
          </w:tcPr>
          <w:p w:rsidR="00BA115E" w:rsidRPr="00276278" w:rsidRDefault="00BA115E" w:rsidP="007B62F1">
            <w:pPr>
              <w:spacing w:before="60"/>
              <w:ind w:firstLine="120"/>
              <w:rPr>
                <w:sz w:val="28"/>
                <w:szCs w:val="28"/>
              </w:rPr>
            </w:pPr>
            <w:r w:rsidRPr="00DF669F">
              <w:rPr>
                <w:sz w:val="28"/>
                <w:szCs w:val="28"/>
                <w:lang w:val="vi-VN"/>
              </w:rPr>
              <w:t>Portugal</w:t>
            </w:r>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BA115E" w:rsidRPr="00276278" w:rsidRDefault="00BA115E" w:rsidP="007B62F1">
            <w:pPr>
              <w:spacing w:before="60"/>
              <w:jc w:val="center"/>
              <w:rPr>
                <w:sz w:val="28"/>
                <w:szCs w:val="28"/>
              </w:rPr>
            </w:pPr>
            <w:r w:rsidRPr="00DF669F">
              <w:rPr>
                <w:sz w:val="28"/>
                <w:szCs w:val="28"/>
                <w:lang w:val="vi-VN"/>
              </w:rPr>
              <w:t>BIH</w:t>
            </w:r>
          </w:p>
        </w:tc>
        <w:tc>
          <w:tcPr>
            <w:tcW w:w="1969" w:type="pct"/>
            <w:shd w:val="clear" w:color="auto" w:fill="auto"/>
            <w:vAlign w:val="bottom"/>
          </w:tcPr>
          <w:p w:rsidR="00BA115E" w:rsidRPr="00A51ECC" w:rsidRDefault="00BA115E" w:rsidP="007B62F1">
            <w:pPr>
              <w:spacing w:before="60"/>
              <w:ind w:firstLine="110"/>
              <w:rPr>
                <w:sz w:val="28"/>
                <w:szCs w:val="28"/>
              </w:rPr>
            </w:pPr>
            <w:r w:rsidRPr="00DF669F">
              <w:rPr>
                <w:sz w:val="28"/>
                <w:szCs w:val="28"/>
                <w:lang w:val="vi-VN"/>
              </w:rPr>
              <w:t>Bô-xni-a Héc-dê-gô-vi-na</w:t>
            </w:r>
          </w:p>
        </w:tc>
        <w:tc>
          <w:tcPr>
            <w:tcW w:w="1893" w:type="pct"/>
            <w:shd w:val="clear" w:color="auto" w:fill="auto"/>
            <w:vAlign w:val="bottom"/>
          </w:tcPr>
          <w:p w:rsidR="00BA115E" w:rsidRPr="00276278" w:rsidRDefault="00BA115E" w:rsidP="007B62F1">
            <w:pPr>
              <w:spacing w:before="60"/>
              <w:ind w:firstLine="120"/>
              <w:rPr>
                <w:sz w:val="28"/>
                <w:szCs w:val="28"/>
              </w:rPr>
            </w:pPr>
            <w:r w:rsidRPr="00DF669F">
              <w:rPr>
                <w:sz w:val="28"/>
                <w:szCs w:val="28"/>
                <w:lang w:val="vi-VN"/>
              </w:rPr>
              <w:t>Bosnia and Herzegovina</w:t>
            </w:r>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BA115E" w:rsidRPr="00276278" w:rsidRDefault="00BA115E" w:rsidP="007B62F1">
            <w:pPr>
              <w:spacing w:before="60"/>
              <w:jc w:val="center"/>
              <w:rPr>
                <w:sz w:val="28"/>
                <w:szCs w:val="28"/>
              </w:rPr>
            </w:pPr>
            <w:r w:rsidRPr="00DF669F">
              <w:rPr>
                <w:sz w:val="28"/>
                <w:szCs w:val="28"/>
                <w:lang w:val="vi-VN"/>
              </w:rPr>
              <w:t>BRA</w:t>
            </w:r>
          </w:p>
        </w:tc>
        <w:tc>
          <w:tcPr>
            <w:tcW w:w="1969" w:type="pct"/>
            <w:shd w:val="clear" w:color="auto" w:fill="auto"/>
            <w:vAlign w:val="bottom"/>
          </w:tcPr>
          <w:p w:rsidR="00BA115E" w:rsidRPr="00A51ECC" w:rsidRDefault="00BA115E" w:rsidP="007B62F1">
            <w:pPr>
              <w:spacing w:before="60"/>
              <w:ind w:firstLine="110"/>
              <w:rPr>
                <w:sz w:val="28"/>
                <w:szCs w:val="28"/>
              </w:rPr>
            </w:pPr>
            <w:r w:rsidRPr="00A51ECC">
              <w:rPr>
                <w:sz w:val="28"/>
                <w:szCs w:val="28"/>
                <w:lang w:val="vi-VN"/>
              </w:rPr>
              <w:t>Bra</w:t>
            </w:r>
            <w:r w:rsidRPr="00A51ECC">
              <w:rPr>
                <w:sz w:val="28"/>
                <w:szCs w:val="28"/>
              </w:rPr>
              <w:t>-</w:t>
            </w:r>
            <w:r w:rsidRPr="00A51ECC">
              <w:rPr>
                <w:sz w:val="28"/>
                <w:szCs w:val="28"/>
                <w:lang w:val="vi-VN"/>
              </w:rPr>
              <w:t>xin</w:t>
            </w:r>
          </w:p>
        </w:tc>
        <w:tc>
          <w:tcPr>
            <w:tcW w:w="1893" w:type="pct"/>
            <w:shd w:val="clear" w:color="auto" w:fill="auto"/>
            <w:vAlign w:val="bottom"/>
          </w:tcPr>
          <w:p w:rsidR="00BA115E" w:rsidRPr="00276278" w:rsidRDefault="00BA115E" w:rsidP="007B62F1">
            <w:pPr>
              <w:spacing w:before="60"/>
              <w:ind w:firstLine="120"/>
              <w:rPr>
                <w:sz w:val="28"/>
                <w:szCs w:val="28"/>
              </w:rPr>
            </w:pPr>
            <w:r w:rsidRPr="00DF669F">
              <w:rPr>
                <w:sz w:val="28"/>
                <w:szCs w:val="28"/>
                <w:lang w:val="vi-VN"/>
              </w:rPr>
              <w:t>Brazil</w:t>
            </w:r>
          </w:p>
        </w:tc>
      </w:tr>
      <w:tr w:rsidR="00BA115E" w:rsidRPr="00276278" w:rsidTr="00FF78EB">
        <w:tc>
          <w:tcPr>
            <w:tcW w:w="524" w:type="pct"/>
            <w:shd w:val="clear" w:color="auto" w:fill="auto"/>
            <w:vAlign w:val="center"/>
          </w:tcPr>
          <w:p w:rsidR="00BA115E" w:rsidRPr="000B1431" w:rsidRDefault="00BA115E" w:rsidP="007B62F1">
            <w:pPr>
              <w:pStyle w:val="ListParagraph"/>
              <w:widowControl w:val="0"/>
              <w:numPr>
                <w:ilvl w:val="0"/>
                <w:numId w:val="3"/>
              </w:numPr>
              <w:spacing w:before="60"/>
              <w:jc w:val="center"/>
              <w:rPr>
                <w:sz w:val="28"/>
                <w:szCs w:val="28"/>
              </w:rPr>
            </w:pPr>
            <w:r>
              <w:br w:type="page"/>
            </w:r>
          </w:p>
        </w:tc>
        <w:tc>
          <w:tcPr>
            <w:tcW w:w="614" w:type="pct"/>
            <w:shd w:val="clear" w:color="auto" w:fill="auto"/>
            <w:vAlign w:val="center"/>
          </w:tcPr>
          <w:p w:rsidR="00BA115E" w:rsidRPr="00276278" w:rsidRDefault="00BA115E" w:rsidP="007B62F1">
            <w:pPr>
              <w:spacing w:before="60"/>
              <w:jc w:val="center"/>
              <w:rPr>
                <w:sz w:val="28"/>
                <w:szCs w:val="28"/>
              </w:rPr>
            </w:pPr>
            <w:r w:rsidRPr="00276278">
              <w:rPr>
                <w:sz w:val="28"/>
                <w:szCs w:val="28"/>
              </w:rPr>
              <w:t>BRN</w:t>
            </w:r>
          </w:p>
        </w:tc>
        <w:tc>
          <w:tcPr>
            <w:tcW w:w="1969" w:type="pct"/>
            <w:shd w:val="clear" w:color="auto" w:fill="auto"/>
            <w:vAlign w:val="center"/>
          </w:tcPr>
          <w:p w:rsidR="00BA115E" w:rsidRPr="00A51ECC" w:rsidRDefault="00BA115E" w:rsidP="007B62F1">
            <w:pPr>
              <w:spacing w:before="60"/>
              <w:ind w:firstLine="110"/>
              <w:rPr>
                <w:sz w:val="28"/>
                <w:szCs w:val="28"/>
              </w:rPr>
            </w:pPr>
            <w:r w:rsidRPr="00A51ECC">
              <w:rPr>
                <w:sz w:val="28"/>
                <w:szCs w:val="28"/>
              </w:rPr>
              <w:t>Bru-nây</w:t>
            </w:r>
          </w:p>
        </w:tc>
        <w:tc>
          <w:tcPr>
            <w:tcW w:w="1893" w:type="pct"/>
            <w:shd w:val="clear" w:color="auto" w:fill="auto"/>
            <w:vAlign w:val="center"/>
          </w:tcPr>
          <w:p w:rsidR="00BA115E" w:rsidRPr="00276278" w:rsidRDefault="00BA115E" w:rsidP="007B62F1">
            <w:pPr>
              <w:spacing w:before="60"/>
              <w:ind w:firstLine="120"/>
              <w:rPr>
                <w:sz w:val="28"/>
                <w:szCs w:val="28"/>
              </w:rPr>
            </w:pPr>
            <w:r w:rsidRPr="00276278">
              <w:rPr>
                <w:sz w:val="28"/>
                <w:szCs w:val="28"/>
              </w:rPr>
              <w:t>Bru</w:t>
            </w:r>
            <w:r>
              <w:rPr>
                <w:sz w:val="28"/>
                <w:szCs w:val="28"/>
              </w:rPr>
              <w:t>nei Darussalam</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Default="00472D1B" w:rsidP="007B62F1">
            <w:pPr>
              <w:spacing w:before="60"/>
              <w:jc w:val="center"/>
              <w:rPr>
                <w:sz w:val="28"/>
                <w:szCs w:val="28"/>
              </w:rPr>
            </w:pPr>
            <w:r w:rsidRPr="00276278">
              <w:rPr>
                <w:sz w:val="28"/>
                <w:szCs w:val="28"/>
              </w:rPr>
              <w:t>BGR</w:t>
            </w:r>
          </w:p>
        </w:tc>
        <w:tc>
          <w:tcPr>
            <w:tcW w:w="1969" w:type="pct"/>
            <w:shd w:val="clear" w:color="auto" w:fill="auto"/>
            <w:vAlign w:val="center"/>
          </w:tcPr>
          <w:p w:rsidR="00472D1B" w:rsidRDefault="00472D1B" w:rsidP="007B62F1">
            <w:pPr>
              <w:spacing w:before="60"/>
              <w:ind w:firstLine="110"/>
              <w:rPr>
                <w:sz w:val="28"/>
                <w:szCs w:val="28"/>
              </w:rPr>
            </w:pPr>
            <w:r w:rsidRPr="00276278">
              <w:rPr>
                <w:sz w:val="28"/>
                <w:szCs w:val="28"/>
              </w:rPr>
              <w:t>Bun-ga-ri</w:t>
            </w:r>
          </w:p>
        </w:tc>
        <w:tc>
          <w:tcPr>
            <w:tcW w:w="1893" w:type="pct"/>
            <w:shd w:val="clear" w:color="auto" w:fill="auto"/>
            <w:vAlign w:val="center"/>
          </w:tcPr>
          <w:p w:rsidR="00472D1B"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Bulgaria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Pr>
                <w:sz w:val="28"/>
                <w:szCs w:val="28"/>
              </w:rPr>
              <w:t>ARE</w:t>
            </w:r>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Các tiểu vương quốc Ả rập  thống nhất</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Pr>
                    <w:sz w:val="28"/>
                    <w:szCs w:val="28"/>
                  </w:rPr>
                  <w:t>United Arab Emirates</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Default="00472D1B" w:rsidP="007B62F1">
            <w:pPr>
              <w:spacing w:before="60"/>
              <w:jc w:val="center"/>
              <w:rPr>
                <w:sz w:val="28"/>
                <w:szCs w:val="28"/>
              </w:rPr>
            </w:pPr>
            <w:r w:rsidRPr="00276278">
              <w:rPr>
                <w:sz w:val="28"/>
                <w:szCs w:val="28"/>
              </w:rPr>
              <w:t>KAZ</w:t>
            </w:r>
          </w:p>
        </w:tc>
        <w:tc>
          <w:tcPr>
            <w:tcW w:w="1969" w:type="pct"/>
            <w:shd w:val="clear" w:color="auto" w:fill="auto"/>
            <w:vAlign w:val="center"/>
          </w:tcPr>
          <w:p w:rsidR="00472D1B" w:rsidRDefault="00472D1B" w:rsidP="007B62F1">
            <w:pPr>
              <w:spacing w:before="60"/>
              <w:ind w:firstLine="110"/>
              <w:rPr>
                <w:sz w:val="28"/>
                <w:szCs w:val="28"/>
              </w:rPr>
            </w:pPr>
            <w:r w:rsidRPr="00A51ECC">
              <w:rPr>
                <w:sz w:val="28"/>
                <w:szCs w:val="28"/>
              </w:rPr>
              <w:t>Ca-dắc-xtan</w:t>
            </w:r>
          </w:p>
        </w:tc>
        <w:tc>
          <w:tcPr>
            <w:tcW w:w="1893" w:type="pct"/>
            <w:shd w:val="clear" w:color="auto" w:fill="auto"/>
            <w:vAlign w:val="center"/>
          </w:tcPr>
          <w:p w:rsidR="00472D1B"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Kazakhstan</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Pr>
                <w:sz w:val="28"/>
                <w:szCs w:val="28"/>
              </w:rPr>
              <w:t>CAN</w:t>
            </w:r>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Ca-na-đa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Pr>
                    <w:sz w:val="28"/>
                    <w:szCs w:val="28"/>
                  </w:rPr>
                  <w:t>Canada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rPr>
              <w:t>Q</w:t>
            </w:r>
            <w:r w:rsidRPr="00DF669F">
              <w:rPr>
                <w:sz w:val="28"/>
                <w:szCs w:val="28"/>
                <w:lang w:val="vi-VN"/>
              </w:rPr>
              <w:t>AT</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Ca-ta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Qatar</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Default="00472D1B" w:rsidP="007B62F1">
            <w:pPr>
              <w:spacing w:before="60"/>
              <w:jc w:val="center"/>
              <w:rPr>
                <w:sz w:val="28"/>
                <w:szCs w:val="28"/>
              </w:rPr>
            </w:pPr>
            <w:r w:rsidRPr="00276278">
              <w:rPr>
                <w:sz w:val="28"/>
                <w:szCs w:val="28"/>
              </w:rPr>
              <w:t>D</w:t>
            </w:r>
          </w:p>
        </w:tc>
        <w:tc>
          <w:tcPr>
            <w:tcW w:w="1969" w:type="pct"/>
            <w:shd w:val="clear" w:color="auto" w:fill="auto"/>
            <w:vAlign w:val="center"/>
          </w:tcPr>
          <w:p w:rsidR="00472D1B" w:rsidRDefault="00472D1B" w:rsidP="007B62F1">
            <w:pPr>
              <w:spacing w:before="60"/>
              <w:ind w:firstLine="110"/>
              <w:rPr>
                <w:sz w:val="28"/>
                <w:szCs w:val="28"/>
              </w:rPr>
            </w:pPr>
            <w:r w:rsidRPr="00276278">
              <w:rPr>
                <w:sz w:val="28"/>
                <w:szCs w:val="28"/>
              </w:rPr>
              <w:t>CH Liên bang Đức</w:t>
            </w:r>
          </w:p>
        </w:tc>
        <w:tc>
          <w:tcPr>
            <w:tcW w:w="1893" w:type="pct"/>
            <w:shd w:val="clear" w:color="auto" w:fill="auto"/>
            <w:vAlign w:val="center"/>
          </w:tcPr>
          <w:p w:rsidR="00472D1B"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Germany</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Default="00472D1B" w:rsidP="007B62F1">
            <w:pPr>
              <w:spacing w:before="60"/>
              <w:jc w:val="center"/>
              <w:rPr>
                <w:sz w:val="28"/>
                <w:szCs w:val="28"/>
              </w:rPr>
            </w:pPr>
            <w:r w:rsidRPr="00276278">
              <w:rPr>
                <w:sz w:val="28"/>
                <w:szCs w:val="28"/>
              </w:rPr>
              <w:t>CHL</w:t>
            </w:r>
          </w:p>
        </w:tc>
        <w:tc>
          <w:tcPr>
            <w:tcW w:w="1969" w:type="pct"/>
            <w:shd w:val="clear" w:color="auto" w:fill="auto"/>
            <w:vAlign w:val="center"/>
          </w:tcPr>
          <w:p w:rsidR="00472D1B" w:rsidRDefault="00472D1B" w:rsidP="007B62F1">
            <w:pPr>
              <w:spacing w:before="60"/>
              <w:ind w:firstLine="110"/>
              <w:rPr>
                <w:sz w:val="28"/>
                <w:szCs w:val="28"/>
              </w:rPr>
            </w:pPr>
            <w:r w:rsidRPr="00276278">
              <w:rPr>
                <w:sz w:val="28"/>
                <w:szCs w:val="28"/>
              </w:rPr>
              <w:t>Chi-lê</w:t>
            </w:r>
          </w:p>
        </w:tc>
        <w:tc>
          <w:tcPr>
            <w:tcW w:w="1893" w:type="pct"/>
            <w:shd w:val="clear" w:color="auto" w:fill="auto"/>
            <w:vAlign w:val="center"/>
          </w:tcPr>
          <w:p w:rsidR="00472D1B"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Chile</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Default="00472D1B" w:rsidP="007B62F1">
            <w:pPr>
              <w:spacing w:before="60"/>
              <w:jc w:val="center"/>
              <w:rPr>
                <w:sz w:val="28"/>
                <w:szCs w:val="28"/>
              </w:rPr>
            </w:pPr>
            <w:smartTag w:uri="urn:schemas-microsoft-com:office:smarttags" w:element="place">
              <w:smartTag w:uri="urn:schemas-microsoft-com:office:smarttags" w:element="State">
                <w:r w:rsidRPr="00276278">
                  <w:rPr>
                    <w:sz w:val="28"/>
                    <w:szCs w:val="28"/>
                  </w:rPr>
                  <w:t>COL</w:t>
                </w:r>
              </w:smartTag>
            </w:smartTag>
          </w:p>
        </w:tc>
        <w:tc>
          <w:tcPr>
            <w:tcW w:w="1969" w:type="pct"/>
            <w:shd w:val="clear" w:color="auto" w:fill="auto"/>
            <w:vAlign w:val="center"/>
          </w:tcPr>
          <w:p w:rsidR="00472D1B" w:rsidRDefault="00472D1B" w:rsidP="007B62F1">
            <w:pPr>
              <w:spacing w:before="60"/>
              <w:ind w:firstLine="110"/>
              <w:rPr>
                <w:sz w:val="28"/>
                <w:szCs w:val="28"/>
              </w:rPr>
            </w:pPr>
            <w:r w:rsidRPr="00276278">
              <w:rPr>
                <w:sz w:val="28"/>
                <w:szCs w:val="28"/>
              </w:rPr>
              <w:t>Cô-lôm-bi-a</w:t>
            </w:r>
          </w:p>
        </w:tc>
        <w:tc>
          <w:tcPr>
            <w:tcW w:w="1893" w:type="pct"/>
            <w:shd w:val="clear" w:color="auto" w:fill="auto"/>
            <w:vAlign w:val="center"/>
          </w:tcPr>
          <w:p w:rsidR="00472D1B"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Colombia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smartTag w:uri="urn:schemas-microsoft-com:office:smarttags" w:element="place">
              <w:smartTag w:uri="urn:schemas-microsoft-com:office:smarttags" w:element="State">
                <w:r>
                  <w:rPr>
                    <w:sz w:val="28"/>
                    <w:szCs w:val="28"/>
                  </w:rPr>
                  <w:t>IND</w:t>
                </w:r>
              </w:smartTag>
            </w:smartTag>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Cộng hòa Ấn Độ</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Pr>
                    <w:sz w:val="28"/>
                    <w:szCs w:val="28"/>
                  </w:rPr>
                  <w:t>India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CZE</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Cộng hòa Séc</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PlaceName">
                <w:r w:rsidRPr="00276278">
                  <w:rPr>
                    <w:sz w:val="28"/>
                    <w:szCs w:val="28"/>
                  </w:rPr>
                  <w:t>Czech</w:t>
                </w:r>
              </w:smartTag>
              <w:smartTag w:uri="urn:schemas-microsoft-com:office:smarttags" w:element="PlaceType">
                <w:r w:rsidRPr="00276278">
                  <w:rPr>
                    <w:sz w:val="28"/>
                    <w:szCs w:val="28"/>
                  </w:rPr>
                  <w:t>Republic</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AND</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Công quốc An-đơ-ra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Andorra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LIE</w:t>
            </w:r>
          </w:p>
        </w:tc>
        <w:tc>
          <w:tcPr>
            <w:tcW w:w="1969" w:type="pct"/>
            <w:shd w:val="clear" w:color="auto" w:fill="auto"/>
            <w:vAlign w:val="bottom"/>
          </w:tcPr>
          <w:p w:rsidR="00472D1B" w:rsidRPr="00A51ECC" w:rsidRDefault="00472D1B" w:rsidP="007B62F1">
            <w:pPr>
              <w:spacing w:before="60"/>
              <w:ind w:firstLine="110"/>
              <w:rPr>
                <w:sz w:val="28"/>
                <w:szCs w:val="28"/>
              </w:rPr>
            </w:pPr>
            <w:r w:rsidRPr="00A51ECC">
              <w:rPr>
                <w:sz w:val="28"/>
                <w:szCs w:val="28"/>
                <w:lang w:val="vi-VN"/>
              </w:rPr>
              <w:t>Công quốc Lí</w:t>
            </w:r>
            <w:r w:rsidRPr="00A51ECC">
              <w:rPr>
                <w:sz w:val="28"/>
                <w:szCs w:val="28"/>
              </w:rPr>
              <w:t>t</w:t>
            </w:r>
            <w:r w:rsidRPr="00A51ECC">
              <w:rPr>
                <w:sz w:val="28"/>
                <w:szCs w:val="28"/>
                <w:lang w:val="vi-VN"/>
              </w:rPr>
              <w:t>-ten-x</w:t>
            </w:r>
            <w:r w:rsidRPr="00A51ECC">
              <w:rPr>
                <w:sz w:val="28"/>
                <w:szCs w:val="28"/>
              </w:rPr>
              <w:t>ơ-</w:t>
            </w:r>
            <w:r w:rsidRPr="00A51ECC">
              <w:rPr>
                <w:sz w:val="28"/>
                <w:szCs w:val="28"/>
                <w:lang w:val="vi-VN"/>
              </w:rPr>
              <w:t>tên</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Liechtenstein</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MCO</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Công quốc Mô-na-cô</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Monaco</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HRV</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Crô-a-ti-a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Croatia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CUB</w:t>
            </w:r>
          </w:p>
        </w:tc>
        <w:tc>
          <w:tcPr>
            <w:tcW w:w="1969" w:type="pct"/>
            <w:shd w:val="clear" w:color="auto" w:fill="auto"/>
            <w:vAlign w:val="center"/>
          </w:tcPr>
          <w:p w:rsidR="00472D1B" w:rsidRPr="00A51ECC" w:rsidRDefault="00472D1B" w:rsidP="007B62F1">
            <w:pPr>
              <w:spacing w:before="60"/>
              <w:ind w:firstLine="110"/>
              <w:rPr>
                <w:sz w:val="28"/>
                <w:szCs w:val="28"/>
              </w:rPr>
            </w:pPr>
            <w:r w:rsidRPr="00A51ECC">
              <w:rPr>
                <w:sz w:val="28"/>
                <w:szCs w:val="28"/>
              </w:rPr>
              <w:t>Cu-ba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Cuba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DNK</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Đan Mạch</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Denmark</w:t>
                </w:r>
              </w:smartTag>
            </w:smartTag>
          </w:p>
        </w:tc>
      </w:tr>
      <w:tr w:rsidR="00472D1B" w:rsidRPr="00276278" w:rsidTr="00D00076">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472D1B" w:rsidRDefault="00472D1B" w:rsidP="007B62F1">
            <w:pPr>
              <w:spacing w:before="60"/>
              <w:jc w:val="center"/>
              <w:rPr>
                <w:sz w:val="28"/>
                <w:szCs w:val="28"/>
              </w:rPr>
            </w:pPr>
            <w:r w:rsidRPr="00472D1B">
              <w:rPr>
                <w:sz w:val="28"/>
                <w:szCs w:val="28"/>
              </w:rPr>
              <w:t>CYP</w:t>
            </w:r>
          </w:p>
        </w:tc>
        <w:tc>
          <w:tcPr>
            <w:tcW w:w="1969" w:type="pct"/>
            <w:shd w:val="clear" w:color="auto" w:fill="auto"/>
          </w:tcPr>
          <w:p w:rsidR="00472D1B" w:rsidRPr="00472D1B" w:rsidRDefault="00472D1B" w:rsidP="007B62F1">
            <w:pPr>
              <w:spacing w:before="60"/>
              <w:ind w:firstLine="110"/>
              <w:rPr>
                <w:sz w:val="28"/>
                <w:szCs w:val="28"/>
              </w:rPr>
            </w:pPr>
            <w:r w:rsidRPr="00472D1B">
              <w:rPr>
                <w:sz w:val="28"/>
                <w:szCs w:val="28"/>
              </w:rPr>
              <w:t>Đảo Síp</w:t>
            </w:r>
          </w:p>
        </w:tc>
        <w:tc>
          <w:tcPr>
            <w:tcW w:w="1893" w:type="pct"/>
            <w:shd w:val="clear" w:color="auto" w:fill="auto"/>
          </w:tcPr>
          <w:p w:rsidR="00472D1B" w:rsidRPr="00472D1B" w:rsidRDefault="00472D1B" w:rsidP="007B62F1">
            <w:pPr>
              <w:spacing w:before="60"/>
              <w:ind w:firstLine="120"/>
              <w:rPr>
                <w:sz w:val="28"/>
                <w:szCs w:val="28"/>
              </w:rPr>
            </w:pPr>
            <w:r w:rsidRPr="00472D1B">
              <w:rPr>
                <w:sz w:val="28"/>
                <w:szCs w:val="28"/>
              </w:rPr>
              <w:t>Cyprus</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TLS</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Đông Ti-mo</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r w:rsidRPr="00276278">
                <w:rPr>
                  <w:sz w:val="28"/>
                  <w:szCs w:val="28"/>
                </w:rPr>
                <w:t>Timor</w:t>
              </w:r>
            </w:smartTag>
            <w:r w:rsidRPr="00276278">
              <w:rPr>
                <w:sz w:val="28"/>
                <w:szCs w:val="28"/>
              </w:rPr>
              <w:t xml:space="preserve"> Leste</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276278" w:rsidRDefault="00472D1B" w:rsidP="007B62F1">
            <w:pPr>
              <w:spacing w:before="60"/>
              <w:jc w:val="center"/>
              <w:rPr>
                <w:sz w:val="28"/>
                <w:szCs w:val="28"/>
              </w:rPr>
            </w:pPr>
            <w:r w:rsidRPr="00DF669F">
              <w:rPr>
                <w:sz w:val="28"/>
                <w:szCs w:val="28"/>
                <w:lang w:val="vi-VN"/>
              </w:rPr>
              <w:t>EST</w:t>
            </w:r>
          </w:p>
        </w:tc>
        <w:tc>
          <w:tcPr>
            <w:tcW w:w="1969" w:type="pct"/>
            <w:shd w:val="clear" w:color="auto" w:fill="auto"/>
          </w:tcPr>
          <w:p w:rsidR="00472D1B" w:rsidRPr="00A51ECC" w:rsidRDefault="00472D1B" w:rsidP="007B62F1">
            <w:pPr>
              <w:spacing w:before="60"/>
              <w:ind w:firstLine="110"/>
              <w:rPr>
                <w:sz w:val="28"/>
                <w:szCs w:val="28"/>
              </w:rPr>
            </w:pPr>
            <w:r w:rsidRPr="00A51ECC">
              <w:rPr>
                <w:sz w:val="28"/>
                <w:szCs w:val="28"/>
              </w:rPr>
              <w:t>E</w:t>
            </w:r>
            <w:r w:rsidRPr="00A51ECC">
              <w:rPr>
                <w:sz w:val="28"/>
                <w:szCs w:val="28"/>
                <w:lang w:val="vi-VN"/>
              </w:rPr>
              <w:t>-xtô-ni-a</w:t>
            </w:r>
          </w:p>
        </w:tc>
        <w:tc>
          <w:tcPr>
            <w:tcW w:w="1893" w:type="pct"/>
            <w:shd w:val="clear" w:color="auto" w:fill="auto"/>
          </w:tcPr>
          <w:p w:rsidR="00472D1B" w:rsidRPr="00276278" w:rsidRDefault="00472D1B" w:rsidP="007B62F1">
            <w:pPr>
              <w:spacing w:before="60"/>
              <w:ind w:firstLine="120"/>
              <w:rPr>
                <w:sz w:val="28"/>
                <w:szCs w:val="28"/>
              </w:rPr>
            </w:pPr>
            <w:r w:rsidRPr="00DF669F">
              <w:rPr>
                <w:sz w:val="28"/>
                <w:szCs w:val="28"/>
                <w:lang w:val="vi-VN"/>
              </w:rPr>
              <w:t>Estonia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GEO</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Gru-di-a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Georgia</w:t>
            </w:r>
          </w:p>
        </w:tc>
      </w:tr>
      <w:tr w:rsidR="00472D1B" w:rsidRPr="00276278" w:rsidTr="0098592C">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KOR</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Hàn Quốc</w:t>
            </w:r>
          </w:p>
        </w:tc>
        <w:tc>
          <w:tcPr>
            <w:tcW w:w="1893" w:type="pct"/>
            <w:shd w:val="clear" w:color="auto" w:fill="auto"/>
            <w:vAlign w:val="center"/>
          </w:tcPr>
          <w:p w:rsidR="00472D1B" w:rsidRPr="00276278" w:rsidRDefault="00472D1B" w:rsidP="007B62F1">
            <w:pPr>
              <w:spacing w:before="60"/>
              <w:ind w:firstLine="120"/>
              <w:rPr>
                <w:sz w:val="28"/>
                <w:szCs w:val="28"/>
              </w:rPr>
            </w:pPr>
            <w:r w:rsidRPr="00A51ECC">
              <w:rPr>
                <w:sz w:val="28"/>
                <w:szCs w:val="28"/>
              </w:rPr>
              <w:t>Korea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smartTag w:uri="urn:schemas-microsoft-com:office:smarttags" w:element="place">
              <w:smartTag w:uri="urn:schemas-microsoft-com:office:smarttags" w:element="country-region">
                <w:r w:rsidRPr="00276278">
                  <w:rPr>
                    <w:sz w:val="28"/>
                    <w:szCs w:val="28"/>
                  </w:rPr>
                  <w:t>USA</w:t>
                </w:r>
              </w:smartTag>
            </w:smartTag>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Hoa Kỳ</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United States of America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HUN</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Hung-ga-ri</w:t>
            </w:r>
          </w:p>
        </w:tc>
        <w:tc>
          <w:tcPr>
            <w:tcW w:w="1893" w:type="pct"/>
            <w:shd w:val="clear" w:color="auto" w:fill="auto"/>
            <w:vAlign w:val="center"/>
          </w:tcPr>
          <w:p w:rsidR="00472D1B" w:rsidRPr="00276278" w:rsidRDefault="00472D1B" w:rsidP="007B62F1">
            <w:pPr>
              <w:spacing w:before="60"/>
              <w:ind w:firstLine="120"/>
              <w:rPr>
                <w:sz w:val="28"/>
                <w:szCs w:val="28"/>
              </w:rPr>
            </w:pPr>
            <w:r w:rsidRPr="00A51ECC">
              <w:rPr>
                <w:sz w:val="28"/>
                <w:szCs w:val="28"/>
              </w:rPr>
              <w:t>Hungary</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GRC</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Hy Lạp</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Greece</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ITA</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I-ta-li-a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Italy</w:t>
                </w:r>
              </w:smartTag>
            </w:smartTag>
          </w:p>
        </w:tc>
      </w:tr>
      <w:tr w:rsidR="00472D1B" w:rsidRPr="00276278" w:rsidTr="00346B28">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LVA</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Lát-vi-a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Latvia</w:t>
            </w:r>
          </w:p>
        </w:tc>
      </w:tr>
      <w:tr w:rsidR="00472D1B" w:rsidRPr="00276278" w:rsidTr="00346B28">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RUS</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Liên bang Nga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sidRPr="00276278">
                  <w:rPr>
                    <w:sz w:val="28"/>
                    <w:szCs w:val="28"/>
                  </w:rPr>
                  <w:t>Russia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GBR</w:t>
            </w:r>
          </w:p>
        </w:tc>
        <w:tc>
          <w:tcPr>
            <w:tcW w:w="1969" w:type="pct"/>
            <w:shd w:val="clear" w:color="auto" w:fill="auto"/>
            <w:vAlign w:val="center"/>
          </w:tcPr>
          <w:p w:rsidR="00472D1B" w:rsidRPr="00A51ECC" w:rsidRDefault="00472D1B" w:rsidP="007B62F1">
            <w:pPr>
              <w:spacing w:before="60"/>
              <w:ind w:firstLine="110"/>
              <w:rPr>
                <w:sz w:val="28"/>
                <w:szCs w:val="28"/>
              </w:rPr>
            </w:pPr>
            <w:r w:rsidRPr="00A51ECC">
              <w:rPr>
                <w:sz w:val="28"/>
                <w:szCs w:val="28"/>
              </w:rPr>
              <w:t>Liên hiệp Vương quốc Anh và Bắc Ai len</w:t>
            </w:r>
          </w:p>
        </w:tc>
        <w:tc>
          <w:tcPr>
            <w:tcW w:w="1893" w:type="pct"/>
            <w:shd w:val="clear" w:color="auto" w:fill="auto"/>
            <w:vAlign w:val="center"/>
          </w:tcPr>
          <w:p w:rsidR="00472D1B" w:rsidRPr="00276278" w:rsidRDefault="00472D1B" w:rsidP="007B62F1">
            <w:pPr>
              <w:spacing w:before="60"/>
              <w:ind w:firstLine="120"/>
              <w:rPr>
                <w:sz w:val="28"/>
                <w:szCs w:val="28"/>
              </w:rPr>
            </w:pPr>
            <w:r w:rsidRPr="00276278">
              <w:rPr>
                <w:sz w:val="28"/>
                <w:szCs w:val="28"/>
              </w:rPr>
              <w:t>United Kingdom of Great Britain and Northern Ireland</w:t>
            </w:r>
          </w:p>
        </w:tc>
      </w:tr>
      <w:tr w:rsidR="00472D1B" w:rsidRPr="00276278" w:rsidTr="00346B28">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LTU</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Lit-hua-ni-a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Lithuania</w:t>
            </w:r>
          </w:p>
        </w:tc>
      </w:tr>
      <w:tr w:rsidR="00472D1B" w:rsidRPr="00276278" w:rsidTr="00F36C03">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LUX</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Luých-xem-bua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Luxembourg</w:t>
                </w:r>
              </w:smartTag>
            </w:smartTag>
          </w:p>
        </w:tc>
      </w:tr>
      <w:tr w:rsidR="00472D1B" w:rsidRPr="00276278" w:rsidTr="005D10A5">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FSM</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Mai-crô-nê-xi-a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Micronesia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MLT</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Man-ta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Malta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MKD</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Ma-xê-đô-ni-a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Macedonia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MEX</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Mê-xi-cô</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Mexico</w:t>
            </w:r>
          </w:p>
        </w:tc>
      </w:tr>
      <w:tr w:rsidR="00472D1B" w:rsidRPr="00276278" w:rsidTr="00114040">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MMR</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Mi-an-ma</w:t>
            </w:r>
          </w:p>
        </w:tc>
        <w:tc>
          <w:tcPr>
            <w:tcW w:w="1893" w:type="pct"/>
            <w:shd w:val="clear" w:color="auto" w:fill="auto"/>
            <w:vAlign w:val="center"/>
          </w:tcPr>
          <w:p w:rsidR="00472D1B" w:rsidRPr="00276278" w:rsidRDefault="00472D1B" w:rsidP="007B62F1">
            <w:pPr>
              <w:spacing w:before="60"/>
              <w:ind w:firstLine="120"/>
              <w:rPr>
                <w:sz w:val="28"/>
                <w:szCs w:val="28"/>
              </w:rPr>
            </w:pPr>
            <w:r w:rsidRPr="00276278">
              <w:rPr>
                <w:sz w:val="28"/>
                <w:szCs w:val="28"/>
              </w:rPr>
              <w:t xml:space="preserve">Myanmar </w:t>
            </w:r>
          </w:p>
        </w:tc>
      </w:tr>
      <w:tr w:rsidR="00472D1B" w:rsidRPr="00276278" w:rsidTr="009D5759">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MDA</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Môn-đô-va</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Moldova</w:t>
            </w:r>
          </w:p>
        </w:tc>
      </w:tr>
      <w:tr w:rsidR="00472D1B" w:rsidRPr="00276278" w:rsidTr="00127F86">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MNG</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Mông Cổ</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Mongolia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MNE</w:t>
            </w:r>
          </w:p>
        </w:tc>
        <w:tc>
          <w:tcPr>
            <w:tcW w:w="1969" w:type="pct"/>
            <w:shd w:val="clear" w:color="auto" w:fill="auto"/>
            <w:vAlign w:val="bottom"/>
          </w:tcPr>
          <w:p w:rsidR="00472D1B" w:rsidRPr="00A51ECC" w:rsidRDefault="00472D1B" w:rsidP="007B62F1">
            <w:pPr>
              <w:spacing w:before="60"/>
              <w:ind w:firstLine="110"/>
              <w:rPr>
                <w:sz w:val="28"/>
                <w:szCs w:val="28"/>
              </w:rPr>
            </w:pPr>
            <w:r>
              <w:rPr>
                <w:sz w:val="28"/>
                <w:szCs w:val="28"/>
                <w:lang w:val="vi-VN"/>
              </w:rPr>
              <w:t>M</w:t>
            </w:r>
            <w:r>
              <w:rPr>
                <w:sz w:val="28"/>
                <w:szCs w:val="28"/>
              </w:rPr>
              <w:t>ô</w:t>
            </w:r>
            <w:r w:rsidRPr="00DF669F">
              <w:rPr>
                <w:sz w:val="28"/>
                <w:szCs w:val="28"/>
                <w:lang w:val="vi-VN"/>
              </w:rPr>
              <w:t>n-t</w:t>
            </w:r>
            <w:r w:rsidRPr="00DF669F">
              <w:rPr>
                <w:sz w:val="28"/>
                <w:szCs w:val="28"/>
              </w:rPr>
              <w:t>ê</w:t>
            </w:r>
            <w:r w:rsidRPr="00DF669F">
              <w:rPr>
                <w:sz w:val="28"/>
                <w:szCs w:val="28"/>
                <w:lang w:val="vi-VN"/>
              </w:rPr>
              <w:t>-n</w:t>
            </w:r>
            <w:r w:rsidRPr="00DF669F">
              <w:rPr>
                <w:sz w:val="28"/>
                <w:szCs w:val="28"/>
              </w:rPr>
              <w:t>ê</w:t>
            </w:r>
            <w:r w:rsidRPr="00DF669F">
              <w:rPr>
                <w:sz w:val="28"/>
                <w:szCs w:val="28"/>
                <w:lang w:val="vi-VN"/>
              </w:rPr>
              <w:t>-gr</w:t>
            </w:r>
            <w:r w:rsidRPr="00DF669F">
              <w:rPr>
                <w:sz w:val="28"/>
                <w:szCs w:val="28"/>
              </w:rPr>
              <w:t>ô</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Montenegro</w:t>
            </w:r>
          </w:p>
        </w:tc>
      </w:tr>
      <w:tr w:rsidR="00472D1B" w:rsidRPr="00276278" w:rsidTr="006D02E6">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NRU</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Na-u-ru</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Nauru</w:t>
            </w:r>
          </w:p>
        </w:tc>
      </w:tr>
      <w:tr w:rsidR="00472D1B" w:rsidRPr="00276278" w:rsidTr="006D02E6">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JPN</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Nhật Bản</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Japan</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Pr>
                <w:sz w:val="28"/>
                <w:szCs w:val="28"/>
              </w:rPr>
              <w:t>NZL</w:t>
            </w:r>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Niu Di-lân</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Pr>
                    <w:sz w:val="28"/>
                    <w:szCs w:val="28"/>
                  </w:rPr>
                  <w:t>New Zealand</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Pr>
                <w:sz w:val="28"/>
                <w:szCs w:val="28"/>
              </w:rPr>
              <w:t>AUS</w:t>
            </w:r>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Ô-xtơ-rây-lia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place">
              <w:smartTag w:uri="urn:schemas-microsoft-com:office:smarttags" w:element="country-region">
                <w:r>
                  <w:rPr>
                    <w:sz w:val="28"/>
                    <w:szCs w:val="28"/>
                  </w:rPr>
                  <w:t>Australia</w:t>
                </w:r>
              </w:smartTag>
            </w:smartTag>
          </w:p>
        </w:tc>
      </w:tr>
      <w:tr w:rsidR="00472D1B" w:rsidRPr="00276278" w:rsidTr="00867D81">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PLW</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Pa-lau</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Palau</w:t>
            </w:r>
          </w:p>
        </w:tc>
      </w:tr>
      <w:tr w:rsidR="00472D1B" w:rsidRPr="00276278" w:rsidTr="00867D81">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PAN</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Pa-na-ma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Panama</w:t>
                </w:r>
              </w:smartTag>
            </w:smartTag>
          </w:p>
        </w:tc>
      </w:tr>
      <w:tr w:rsidR="00472D1B" w:rsidRPr="00276278" w:rsidTr="00867D81">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PNG</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Pa-pua Niu Ghi-nê</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Papua New Guinea</w:t>
            </w:r>
          </w:p>
        </w:tc>
      </w:tr>
      <w:tr w:rsidR="00472D1B" w:rsidRPr="00276278" w:rsidTr="00A53166">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PER</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Pê-ru</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Peru</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FIN</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Phần Lan</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Finland</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FRA</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Pháp</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France</w:t>
                </w:r>
              </w:smartTag>
            </w:smartTag>
          </w:p>
        </w:tc>
      </w:tr>
      <w:tr w:rsidR="00472D1B" w:rsidRPr="00276278" w:rsidTr="00CE1486">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472D1B" w:rsidRDefault="00472D1B" w:rsidP="007B62F1">
            <w:pPr>
              <w:spacing w:before="60"/>
              <w:jc w:val="center"/>
              <w:rPr>
                <w:sz w:val="28"/>
                <w:szCs w:val="28"/>
              </w:rPr>
            </w:pPr>
            <w:r w:rsidRPr="00472D1B">
              <w:rPr>
                <w:sz w:val="28"/>
                <w:szCs w:val="28"/>
              </w:rPr>
              <w:t>FJI</w:t>
            </w:r>
          </w:p>
        </w:tc>
        <w:tc>
          <w:tcPr>
            <w:tcW w:w="1969" w:type="pct"/>
            <w:shd w:val="clear" w:color="auto" w:fill="auto"/>
          </w:tcPr>
          <w:p w:rsidR="00472D1B" w:rsidRPr="00472D1B" w:rsidRDefault="00472D1B" w:rsidP="007B62F1">
            <w:pPr>
              <w:spacing w:before="60"/>
              <w:ind w:firstLine="110"/>
              <w:rPr>
                <w:sz w:val="28"/>
                <w:szCs w:val="28"/>
              </w:rPr>
            </w:pPr>
            <w:r w:rsidRPr="00472D1B">
              <w:rPr>
                <w:sz w:val="28"/>
                <w:szCs w:val="28"/>
              </w:rPr>
              <w:t>Phi-gi</w:t>
            </w:r>
          </w:p>
        </w:tc>
        <w:tc>
          <w:tcPr>
            <w:tcW w:w="1893" w:type="pct"/>
            <w:shd w:val="clear" w:color="auto" w:fill="auto"/>
          </w:tcPr>
          <w:p w:rsidR="00472D1B" w:rsidRPr="00472D1B" w:rsidRDefault="00472D1B" w:rsidP="007B62F1">
            <w:pPr>
              <w:spacing w:before="60"/>
              <w:ind w:firstLine="120"/>
              <w:rPr>
                <w:sz w:val="28"/>
                <w:szCs w:val="28"/>
              </w:rPr>
            </w:pPr>
            <w:r w:rsidRPr="00472D1B">
              <w:rPr>
                <w:sz w:val="28"/>
                <w:szCs w:val="28"/>
              </w:rPr>
              <w:t>Fiji</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PHL</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Phi-líp-pin</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Philippines</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276278" w:rsidRDefault="00472D1B" w:rsidP="007B62F1">
            <w:pPr>
              <w:spacing w:before="60"/>
              <w:jc w:val="center"/>
              <w:rPr>
                <w:sz w:val="28"/>
                <w:szCs w:val="28"/>
              </w:rPr>
            </w:pPr>
            <w:r w:rsidRPr="00DF669F">
              <w:rPr>
                <w:sz w:val="28"/>
                <w:szCs w:val="28"/>
                <w:lang w:val="vi-VN"/>
              </w:rPr>
              <w:t>MHL</w:t>
            </w:r>
          </w:p>
        </w:tc>
        <w:tc>
          <w:tcPr>
            <w:tcW w:w="1969" w:type="pct"/>
            <w:shd w:val="clear" w:color="auto" w:fill="auto"/>
          </w:tcPr>
          <w:p w:rsidR="00472D1B" w:rsidRPr="00A51ECC" w:rsidRDefault="00472D1B" w:rsidP="007B62F1">
            <w:pPr>
              <w:spacing w:before="60"/>
              <w:ind w:firstLine="110"/>
              <w:rPr>
                <w:sz w:val="28"/>
                <w:szCs w:val="28"/>
              </w:rPr>
            </w:pPr>
            <w:r w:rsidRPr="00DF669F">
              <w:rPr>
                <w:sz w:val="28"/>
                <w:szCs w:val="28"/>
                <w:lang w:val="vi-VN"/>
              </w:rPr>
              <w:t>Quần đảo Mác-san</w:t>
            </w:r>
          </w:p>
        </w:tc>
        <w:tc>
          <w:tcPr>
            <w:tcW w:w="1893" w:type="pct"/>
            <w:shd w:val="clear" w:color="auto" w:fill="auto"/>
          </w:tcPr>
          <w:p w:rsidR="00472D1B" w:rsidRPr="00276278" w:rsidRDefault="00472D1B" w:rsidP="007B62F1">
            <w:pPr>
              <w:spacing w:before="60"/>
              <w:ind w:firstLine="120"/>
              <w:rPr>
                <w:sz w:val="28"/>
                <w:szCs w:val="28"/>
              </w:rPr>
            </w:pPr>
            <w:r w:rsidRPr="00DF669F">
              <w:rPr>
                <w:sz w:val="28"/>
                <w:szCs w:val="28"/>
                <w:lang w:val="vi-VN"/>
              </w:rPr>
              <w:t>Marshall Islands</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SLB</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Quần đảo Xa-lô-mông</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Salomon Islands</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ROM</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Ru-ma-ni</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Romania</w:t>
                </w:r>
              </w:smartTag>
            </w:smartTag>
          </w:p>
        </w:tc>
      </w:tr>
      <w:tr w:rsidR="00472D1B" w:rsidRPr="00276278" w:rsidTr="00024D0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DF669F" w:rsidRDefault="00472D1B" w:rsidP="007B62F1">
            <w:pPr>
              <w:spacing w:before="60"/>
              <w:jc w:val="center"/>
              <w:rPr>
                <w:sz w:val="28"/>
                <w:szCs w:val="28"/>
                <w:lang w:val="vi-VN"/>
              </w:rPr>
            </w:pPr>
            <w:r w:rsidRPr="00DF669F">
              <w:rPr>
                <w:sz w:val="28"/>
                <w:szCs w:val="28"/>
                <w:lang w:val="vi-VN"/>
              </w:rPr>
              <w:t>WSM</w:t>
            </w:r>
          </w:p>
        </w:tc>
        <w:tc>
          <w:tcPr>
            <w:tcW w:w="1969" w:type="pct"/>
            <w:shd w:val="clear" w:color="auto" w:fill="auto"/>
          </w:tcPr>
          <w:p w:rsidR="00472D1B" w:rsidRPr="00DF669F" w:rsidRDefault="00472D1B" w:rsidP="007B62F1">
            <w:pPr>
              <w:spacing w:before="60"/>
              <w:ind w:firstLine="110"/>
              <w:rPr>
                <w:sz w:val="28"/>
                <w:szCs w:val="28"/>
                <w:lang w:val="vi-VN"/>
              </w:rPr>
            </w:pPr>
            <w:r w:rsidRPr="00A51ECC">
              <w:rPr>
                <w:sz w:val="28"/>
                <w:szCs w:val="28"/>
              </w:rPr>
              <w:t>S</w:t>
            </w:r>
            <w:r w:rsidRPr="00A51ECC">
              <w:rPr>
                <w:sz w:val="28"/>
                <w:szCs w:val="28"/>
                <w:lang w:val="vi-VN"/>
              </w:rPr>
              <w:t>a-moa</w:t>
            </w:r>
          </w:p>
        </w:tc>
        <w:tc>
          <w:tcPr>
            <w:tcW w:w="1893" w:type="pct"/>
            <w:shd w:val="clear" w:color="auto" w:fill="auto"/>
          </w:tcPr>
          <w:p w:rsidR="00472D1B" w:rsidRPr="00DF669F" w:rsidRDefault="00472D1B" w:rsidP="007B62F1">
            <w:pPr>
              <w:spacing w:before="60"/>
              <w:ind w:firstLine="120"/>
              <w:rPr>
                <w:sz w:val="28"/>
                <w:szCs w:val="28"/>
                <w:lang w:val="vi-VN"/>
              </w:rPr>
            </w:pPr>
            <w:r w:rsidRPr="00DF669F">
              <w:rPr>
                <w:sz w:val="28"/>
                <w:szCs w:val="28"/>
                <w:lang w:val="vi-VN"/>
              </w:rPr>
              <w:t>Western Samoa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SMR</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San Ma-ri-nô</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San Marino</w:t>
            </w:r>
          </w:p>
        </w:tc>
      </w:tr>
      <w:tr w:rsidR="00472D1B" w:rsidRPr="00276278" w:rsidTr="001D3E51">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DF669F" w:rsidRDefault="00472D1B" w:rsidP="007B62F1">
            <w:pPr>
              <w:spacing w:before="60"/>
              <w:jc w:val="center"/>
              <w:rPr>
                <w:sz w:val="28"/>
                <w:szCs w:val="28"/>
                <w:lang w:val="vi-VN"/>
              </w:rPr>
            </w:pPr>
            <w:r w:rsidRPr="00DF669F">
              <w:rPr>
                <w:sz w:val="28"/>
                <w:szCs w:val="28"/>
                <w:lang w:val="vi-VN"/>
              </w:rPr>
              <w:t>SRB</w:t>
            </w:r>
          </w:p>
        </w:tc>
        <w:tc>
          <w:tcPr>
            <w:tcW w:w="1969" w:type="pct"/>
            <w:shd w:val="clear" w:color="auto" w:fill="auto"/>
          </w:tcPr>
          <w:p w:rsidR="00472D1B" w:rsidRPr="00A51ECC" w:rsidRDefault="00472D1B" w:rsidP="007B62F1">
            <w:pPr>
              <w:spacing w:before="60"/>
              <w:ind w:firstLine="110"/>
              <w:rPr>
                <w:sz w:val="28"/>
                <w:szCs w:val="28"/>
              </w:rPr>
            </w:pPr>
            <w:r w:rsidRPr="00A51ECC">
              <w:rPr>
                <w:sz w:val="28"/>
                <w:szCs w:val="28"/>
              </w:rPr>
              <w:t>Séc</w:t>
            </w:r>
            <w:r w:rsidRPr="00A51ECC">
              <w:rPr>
                <w:sz w:val="28"/>
                <w:szCs w:val="28"/>
                <w:lang w:val="vi-VN"/>
              </w:rPr>
              <w:t>-bi</w:t>
            </w:r>
          </w:p>
        </w:tc>
        <w:tc>
          <w:tcPr>
            <w:tcW w:w="1893" w:type="pct"/>
            <w:shd w:val="clear" w:color="auto" w:fill="auto"/>
          </w:tcPr>
          <w:p w:rsidR="00472D1B" w:rsidRPr="00DF669F" w:rsidRDefault="00472D1B" w:rsidP="007B62F1">
            <w:pPr>
              <w:spacing w:before="60"/>
              <w:ind w:firstLine="120"/>
              <w:rPr>
                <w:sz w:val="28"/>
                <w:szCs w:val="28"/>
                <w:lang w:val="vi-VN"/>
              </w:rPr>
            </w:pPr>
            <w:r w:rsidRPr="00DF669F">
              <w:rPr>
                <w:sz w:val="28"/>
                <w:szCs w:val="28"/>
                <w:lang w:val="vi-VN"/>
              </w:rPr>
              <w:t>Serbia</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ESP</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Tây Ban Nha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Spain</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SWE</w:t>
            </w:r>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Thụy</w:t>
            </w:r>
            <w:r w:rsidRPr="00276278">
              <w:rPr>
                <w:sz w:val="28"/>
                <w:szCs w:val="28"/>
              </w:rPr>
              <w:t xml:space="preserve"> Điển</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Sweden</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CHE</w:t>
            </w:r>
          </w:p>
        </w:tc>
        <w:tc>
          <w:tcPr>
            <w:tcW w:w="1969" w:type="pct"/>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Thụy Sĩ</w:t>
            </w:r>
          </w:p>
        </w:tc>
        <w:tc>
          <w:tcPr>
            <w:tcW w:w="1893" w:type="pct"/>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Switzerland</w:t>
            </w:r>
          </w:p>
        </w:tc>
      </w:tr>
      <w:tr w:rsidR="00472D1B" w:rsidRPr="00276278" w:rsidTr="00DF7383">
        <w:trPr>
          <w:trHeight w:val="1920"/>
        </w:trPr>
        <w:tc>
          <w:tcPr>
            <w:tcW w:w="524" w:type="pct"/>
            <w:shd w:val="clear" w:color="auto" w:fill="auto"/>
            <w:vAlign w:val="center"/>
          </w:tcPr>
          <w:p w:rsidR="00472D1B" w:rsidRPr="000B1431" w:rsidRDefault="00472D1B" w:rsidP="00D3790D">
            <w:pPr>
              <w:pStyle w:val="ListParagraph"/>
              <w:widowControl w:val="0"/>
              <w:numPr>
                <w:ilvl w:val="0"/>
                <w:numId w:val="3"/>
              </w:numPr>
              <w:jc w:val="center"/>
              <w:rPr>
                <w:sz w:val="28"/>
                <w:szCs w:val="28"/>
              </w:rPr>
            </w:pPr>
          </w:p>
        </w:tc>
        <w:tc>
          <w:tcPr>
            <w:tcW w:w="614" w:type="pct"/>
            <w:shd w:val="clear" w:color="auto" w:fill="auto"/>
            <w:vAlign w:val="center"/>
          </w:tcPr>
          <w:p w:rsidR="00472D1B" w:rsidRPr="00276278" w:rsidRDefault="00472D1B" w:rsidP="00D3790D">
            <w:pPr>
              <w:jc w:val="center"/>
              <w:rPr>
                <w:sz w:val="28"/>
                <w:szCs w:val="28"/>
              </w:rPr>
            </w:pPr>
            <w:r w:rsidRPr="00DF669F">
              <w:rPr>
                <w:sz w:val="28"/>
                <w:szCs w:val="28"/>
                <w:lang w:val="vi-VN"/>
              </w:rPr>
              <w:t>CHN</w:t>
            </w:r>
          </w:p>
          <w:p w:rsidR="00472D1B" w:rsidRPr="00276278" w:rsidRDefault="00472D1B" w:rsidP="00D3790D">
            <w:pPr>
              <w:jc w:val="center"/>
              <w:rPr>
                <w:sz w:val="28"/>
                <w:szCs w:val="28"/>
              </w:rPr>
            </w:pPr>
          </w:p>
        </w:tc>
        <w:tc>
          <w:tcPr>
            <w:tcW w:w="1969" w:type="pct"/>
            <w:shd w:val="clear" w:color="auto" w:fill="auto"/>
            <w:vAlign w:val="bottom"/>
          </w:tcPr>
          <w:p w:rsidR="00472D1B" w:rsidRPr="00981869" w:rsidRDefault="00472D1B" w:rsidP="00D3790D">
            <w:pPr>
              <w:ind w:left="142" w:right="142"/>
              <w:jc w:val="both"/>
              <w:rPr>
                <w:sz w:val="28"/>
                <w:szCs w:val="28"/>
              </w:rPr>
            </w:pPr>
            <w:r w:rsidRPr="00981869">
              <w:rPr>
                <w:sz w:val="28"/>
                <w:szCs w:val="28"/>
              </w:rPr>
              <w:t>Trung Quốc</w:t>
            </w:r>
          </w:p>
          <w:p w:rsidR="00472D1B" w:rsidRDefault="00472D1B" w:rsidP="00D3790D">
            <w:pPr>
              <w:ind w:left="141" w:right="143"/>
              <w:jc w:val="both"/>
              <w:rPr>
                <w:spacing w:val="-4"/>
                <w:sz w:val="28"/>
                <w:szCs w:val="28"/>
              </w:rPr>
            </w:pPr>
            <w:r>
              <w:rPr>
                <w:spacing w:val="-4"/>
                <w:sz w:val="28"/>
                <w:szCs w:val="28"/>
              </w:rPr>
              <w:t>- Bao gồm công dân mang hộ chiếu Hồng Kông, hộ chiếu Ma Cao</w:t>
            </w:r>
          </w:p>
          <w:p w:rsidR="00472D1B" w:rsidRPr="002310FA" w:rsidRDefault="00472D1B" w:rsidP="00D3790D">
            <w:pPr>
              <w:ind w:left="141"/>
              <w:rPr>
                <w:spacing w:val="-4"/>
                <w:sz w:val="28"/>
                <w:szCs w:val="28"/>
              </w:rPr>
            </w:pPr>
            <w:r w:rsidRPr="002310FA">
              <w:rPr>
                <w:spacing w:val="-4"/>
                <w:sz w:val="28"/>
                <w:szCs w:val="28"/>
              </w:rPr>
              <w:t>- Không áp dụng với công dân mang hộ chiếu phổ thông điện tử</w:t>
            </w:r>
            <w:r>
              <w:rPr>
                <w:spacing w:val="-4"/>
                <w:sz w:val="28"/>
                <w:szCs w:val="28"/>
              </w:rPr>
              <w:t xml:space="preserve"> Trung Quốc</w:t>
            </w:r>
          </w:p>
        </w:tc>
        <w:tc>
          <w:tcPr>
            <w:tcW w:w="1893" w:type="pct"/>
            <w:shd w:val="clear" w:color="auto" w:fill="auto"/>
          </w:tcPr>
          <w:p w:rsidR="00472D1B" w:rsidRPr="00981869" w:rsidRDefault="00472D1B" w:rsidP="00D3790D">
            <w:pPr>
              <w:ind w:right="113" w:firstLine="120"/>
              <w:jc w:val="both"/>
              <w:rPr>
                <w:sz w:val="28"/>
                <w:szCs w:val="28"/>
              </w:rPr>
            </w:pPr>
            <w:smartTag w:uri="urn:schemas-microsoft-com:office:smarttags" w:element="country-region">
              <w:smartTag w:uri="urn:schemas-microsoft-com:office:smarttags" w:element="place">
                <w:r w:rsidRPr="00981869">
                  <w:rPr>
                    <w:sz w:val="28"/>
                    <w:szCs w:val="28"/>
                  </w:rPr>
                  <w:t>China</w:t>
                </w:r>
              </w:smartTag>
            </w:smartTag>
          </w:p>
          <w:p w:rsidR="00472D1B" w:rsidRPr="0099578E" w:rsidRDefault="00472D1B" w:rsidP="00D3790D">
            <w:pPr>
              <w:ind w:right="113" w:firstLine="120"/>
              <w:jc w:val="both"/>
              <w:rPr>
                <w:sz w:val="28"/>
                <w:szCs w:val="28"/>
              </w:rPr>
            </w:pPr>
            <w:r>
              <w:rPr>
                <w:sz w:val="28"/>
                <w:szCs w:val="28"/>
              </w:rPr>
              <w:t xml:space="preserve">- Including </w:t>
            </w:r>
            <w:r w:rsidRPr="0099578E">
              <w:rPr>
                <w:sz w:val="28"/>
                <w:szCs w:val="28"/>
              </w:rPr>
              <w:t>Hong Kong SAR</w:t>
            </w:r>
          </w:p>
          <w:p w:rsidR="00472D1B" w:rsidRDefault="00472D1B" w:rsidP="00D3790D">
            <w:pPr>
              <w:ind w:left="141"/>
              <w:jc w:val="both"/>
              <w:rPr>
                <w:sz w:val="28"/>
                <w:szCs w:val="28"/>
              </w:rPr>
            </w:pPr>
            <w:r>
              <w:rPr>
                <w:sz w:val="28"/>
                <w:szCs w:val="28"/>
              </w:rPr>
              <w:t xml:space="preserve">and </w:t>
            </w:r>
            <w:r w:rsidRPr="0099578E">
              <w:rPr>
                <w:sz w:val="28"/>
                <w:szCs w:val="28"/>
              </w:rPr>
              <w:t>Macau SAR</w:t>
            </w:r>
            <w:r>
              <w:rPr>
                <w:sz w:val="28"/>
                <w:szCs w:val="28"/>
              </w:rPr>
              <w:t xml:space="preserve"> passport holders</w:t>
            </w:r>
          </w:p>
          <w:p w:rsidR="00472D1B" w:rsidRDefault="00472D1B" w:rsidP="00D3790D">
            <w:pPr>
              <w:ind w:firstLine="120"/>
              <w:jc w:val="both"/>
              <w:rPr>
                <w:sz w:val="28"/>
                <w:szCs w:val="28"/>
              </w:rPr>
            </w:pPr>
            <w:r w:rsidRPr="00981869">
              <w:rPr>
                <w:sz w:val="28"/>
                <w:szCs w:val="28"/>
              </w:rPr>
              <w:t xml:space="preserve">- Not apply to Chinese </w:t>
            </w:r>
          </w:p>
          <w:p w:rsidR="00472D1B" w:rsidRPr="00276278" w:rsidRDefault="00472D1B" w:rsidP="00D3790D">
            <w:pPr>
              <w:ind w:firstLine="120"/>
              <w:jc w:val="both"/>
              <w:rPr>
                <w:sz w:val="28"/>
                <w:szCs w:val="28"/>
              </w:rPr>
            </w:pPr>
            <w:r w:rsidRPr="00981869">
              <w:rPr>
                <w:sz w:val="28"/>
                <w:szCs w:val="28"/>
              </w:rPr>
              <w:t>e-passport holders</w:t>
            </w:r>
          </w:p>
          <w:p w:rsidR="00472D1B" w:rsidRPr="00276278" w:rsidRDefault="00472D1B" w:rsidP="00D3790D">
            <w:pPr>
              <w:ind w:right="113" w:firstLine="120"/>
              <w:jc w:val="both"/>
              <w:rPr>
                <w:sz w:val="28"/>
                <w:szCs w:val="28"/>
              </w:rPr>
            </w:pPr>
          </w:p>
        </w:tc>
      </w:tr>
      <w:tr w:rsidR="00472D1B" w:rsidRPr="00276278" w:rsidTr="00B475FE">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72D1B" w:rsidRPr="00276278" w:rsidRDefault="00472D1B" w:rsidP="007B62F1">
            <w:pPr>
              <w:spacing w:before="60"/>
              <w:jc w:val="center"/>
              <w:rPr>
                <w:sz w:val="28"/>
                <w:szCs w:val="28"/>
              </w:rPr>
            </w:pPr>
            <w:r w:rsidRPr="00276278">
              <w:rPr>
                <w:sz w:val="28"/>
                <w:szCs w:val="28"/>
              </w:rPr>
              <w:t>URY</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72D1B" w:rsidRPr="00A51ECC" w:rsidRDefault="00472D1B" w:rsidP="007B62F1">
            <w:pPr>
              <w:spacing w:before="60"/>
              <w:ind w:firstLine="110"/>
              <w:rPr>
                <w:sz w:val="28"/>
                <w:szCs w:val="28"/>
              </w:rPr>
            </w:pPr>
            <w:r w:rsidRPr="00276278">
              <w:rPr>
                <w:sz w:val="28"/>
                <w:szCs w:val="28"/>
              </w:rPr>
              <w:t>U-ru-goay</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Uruguay</w:t>
                </w:r>
              </w:smartTag>
            </w:smartTag>
          </w:p>
        </w:tc>
      </w:tr>
      <w:tr w:rsidR="00472D1B" w:rsidRPr="00276278" w:rsidTr="00B475FE">
        <w:tc>
          <w:tcPr>
            <w:tcW w:w="524" w:type="pct"/>
            <w:tcBorders>
              <w:top w:val="single" w:sz="4" w:space="0" w:color="auto"/>
            </w:tcBorders>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tcBorders>
              <w:top w:val="single" w:sz="4" w:space="0" w:color="auto"/>
            </w:tcBorders>
            <w:shd w:val="clear" w:color="auto" w:fill="auto"/>
            <w:vAlign w:val="bottom"/>
          </w:tcPr>
          <w:p w:rsidR="00472D1B" w:rsidRPr="00276278" w:rsidRDefault="00472D1B" w:rsidP="007B62F1">
            <w:pPr>
              <w:spacing w:before="60"/>
              <w:jc w:val="center"/>
              <w:rPr>
                <w:sz w:val="28"/>
                <w:szCs w:val="28"/>
              </w:rPr>
            </w:pPr>
            <w:r w:rsidRPr="00DF669F">
              <w:rPr>
                <w:sz w:val="28"/>
                <w:szCs w:val="28"/>
                <w:lang w:val="vi-VN"/>
              </w:rPr>
              <w:t>VUT</w:t>
            </w:r>
          </w:p>
        </w:tc>
        <w:tc>
          <w:tcPr>
            <w:tcW w:w="1969" w:type="pct"/>
            <w:tcBorders>
              <w:top w:val="single" w:sz="4" w:space="0" w:color="auto"/>
            </w:tcBorders>
            <w:shd w:val="clear" w:color="auto" w:fill="auto"/>
            <w:vAlign w:val="bottom"/>
          </w:tcPr>
          <w:p w:rsidR="00472D1B" w:rsidRPr="00A51ECC" w:rsidRDefault="00472D1B" w:rsidP="007B62F1">
            <w:pPr>
              <w:spacing w:before="60"/>
              <w:ind w:firstLine="110"/>
              <w:rPr>
                <w:sz w:val="28"/>
                <w:szCs w:val="28"/>
              </w:rPr>
            </w:pPr>
            <w:r w:rsidRPr="00DF669F">
              <w:rPr>
                <w:sz w:val="28"/>
                <w:szCs w:val="28"/>
                <w:lang w:val="vi-VN"/>
              </w:rPr>
              <w:t>Va-nu-a-tu</w:t>
            </w:r>
          </w:p>
        </w:tc>
        <w:tc>
          <w:tcPr>
            <w:tcW w:w="1893" w:type="pct"/>
            <w:tcBorders>
              <w:top w:val="single" w:sz="4" w:space="0" w:color="auto"/>
            </w:tcBorders>
            <w:shd w:val="clear" w:color="auto" w:fill="auto"/>
            <w:vAlign w:val="bottom"/>
          </w:tcPr>
          <w:p w:rsidR="00472D1B" w:rsidRPr="00276278" w:rsidRDefault="00472D1B" w:rsidP="007B62F1">
            <w:pPr>
              <w:spacing w:before="60"/>
              <w:ind w:firstLine="120"/>
              <w:rPr>
                <w:sz w:val="28"/>
                <w:szCs w:val="28"/>
              </w:rPr>
            </w:pPr>
            <w:r w:rsidRPr="00DF669F">
              <w:rPr>
                <w:sz w:val="28"/>
                <w:szCs w:val="28"/>
                <w:lang w:val="vi-VN"/>
              </w:rPr>
              <w:t>Vanuatu</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VEN</w:t>
            </w:r>
          </w:p>
        </w:tc>
        <w:tc>
          <w:tcPr>
            <w:tcW w:w="1969" w:type="pct"/>
            <w:shd w:val="clear" w:color="auto" w:fill="auto"/>
            <w:vAlign w:val="center"/>
          </w:tcPr>
          <w:p w:rsidR="00472D1B" w:rsidRPr="00A51ECC" w:rsidRDefault="00472D1B" w:rsidP="007B62F1">
            <w:pPr>
              <w:spacing w:before="60"/>
              <w:ind w:firstLine="110"/>
              <w:rPr>
                <w:sz w:val="28"/>
                <w:szCs w:val="28"/>
              </w:rPr>
            </w:pPr>
            <w:r w:rsidRPr="00A51ECC">
              <w:rPr>
                <w:sz w:val="28"/>
                <w:szCs w:val="28"/>
              </w:rPr>
              <w:t>Vê-nê-du-e-la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Venezuela</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Pr>
                <w:sz w:val="28"/>
                <w:szCs w:val="28"/>
              </w:rPr>
              <w:t>NLD</w:t>
            </w:r>
          </w:p>
        </w:tc>
        <w:tc>
          <w:tcPr>
            <w:tcW w:w="1969" w:type="pct"/>
            <w:shd w:val="clear" w:color="auto" w:fill="auto"/>
            <w:vAlign w:val="center"/>
          </w:tcPr>
          <w:p w:rsidR="00472D1B" w:rsidRPr="00A51ECC" w:rsidRDefault="00472D1B" w:rsidP="007B62F1">
            <w:pPr>
              <w:spacing w:before="60"/>
              <w:ind w:firstLine="110"/>
              <w:rPr>
                <w:sz w:val="28"/>
                <w:szCs w:val="28"/>
              </w:rPr>
            </w:pPr>
            <w:r>
              <w:rPr>
                <w:sz w:val="28"/>
                <w:szCs w:val="28"/>
              </w:rPr>
              <w:t>Vương quốc Hà Lan</w:t>
            </w:r>
          </w:p>
        </w:tc>
        <w:tc>
          <w:tcPr>
            <w:tcW w:w="1893" w:type="pct"/>
            <w:shd w:val="clear" w:color="auto" w:fill="auto"/>
            <w:vAlign w:val="center"/>
          </w:tcPr>
          <w:p w:rsidR="00472D1B" w:rsidRPr="00276278" w:rsidRDefault="00472D1B" w:rsidP="007B62F1">
            <w:pPr>
              <w:spacing w:before="60"/>
              <w:ind w:firstLine="120"/>
              <w:rPr>
                <w:sz w:val="28"/>
                <w:szCs w:val="28"/>
              </w:rPr>
            </w:pPr>
            <w:r w:rsidRPr="00A51ECC">
              <w:rPr>
                <w:sz w:val="28"/>
                <w:szCs w:val="28"/>
              </w:rPr>
              <w:t>Netherlands</w:t>
            </w:r>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NOR</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Vương quốc Na-uy</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Norway</w:t>
                </w:r>
              </w:smartTag>
            </w:smartTag>
          </w:p>
        </w:tc>
      </w:tr>
      <w:tr w:rsidR="00472D1B" w:rsidRPr="00276278" w:rsidTr="00FF78EB">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vAlign w:val="center"/>
          </w:tcPr>
          <w:p w:rsidR="00472D1B" w:rsidRPr="00276278" w:rsidRDefault="00472D1B" w:rsidP="007B62F1">
            <w:pPr>
              <w:spacing w:before="60"/>
              <w:jc w:val="center"/>
              <w:rPr>
                <w:sz w:val="28"/>
                <w:szCs w:val="28"/>
              </w:rPr>
            </w:pPr>
            <w:r w:rsidRPr="00276278">
              <w:rPr>
                <w:sz w:val="28"/>
                <w:szCs w:val="28"/>
              </w:rPr>
              <w:t>SVK</w:t>
            </w:r>
          </w:p>
        </w:tc>
        <w:tc>
          <w:tcPr>
            <w:tcW w:w="1969" w:type="pct"/>
            <w:shd w:val="clear" w:color="auto" w:fill="auto"/>
            <w:vAlign w:val="center"/>
          </w:tcPr>
          <w:p w:rsidR="00472D1B" w:rsidRPr="00A51ECC" w:rsidRDefault="00472D1B" w:rsidP="007B62F1">
            <w:pPr>
              <w:spacing w:before="60"/>
              <w:ind w:firstLine="110"/>
              <w:rPr>
                <w:sz w:val="28"/>
                <w:szCs w:val="28"/>
              </w:rPr>
            </w:pPr>
            <w:r w:rsidRPr="00276278">
              <w:rPr>
                <w:sz w:val="28"/>
                <w:szCs w:val="28"/>
              </w:rPr>
              <w:t>Xlô-va-ki-a</w:t>
            </w:r>
          </w:p>
        </w:tc>
        <w:tc>
          <w:tcPr>
            <w:tcW w:w="1893" w:type="pct"/>
            <w:shd w:val="clear" w:color="auto" w:fill="auto"/>
            <w:vAlign w:val="center"/>
          </w:tcPr>
          <w:p w:rsidR="00472D1B" w:rsidRPr="00276278" w:rsidRDefault="00472D1B" w:rsidP="007B62F1">
            <w:pPr>
              <w:spacing w:before="60"/>
              <w:ind w:firstLine="120"/>
              <w:rPr>
                <w:sz w:val="28"/>
                <w:szCs w:val="28"/>
              </w:rPr>
            </w:pPr>
            <w:smartTag w:uri="urn:schemas-microsoft-com:office:smarttags" w:element="country-region">
              <w:smartTag w:uri="urn:schemas-microsoft-com:office:smarttags" w:element="place">
                <w:r w:rsidRPr="00276278">
                  <w:rPr>
                    <w:sz w:val="28"/>
                    <w:szCs w:val="28"/>
                  </w:rPr>
                  <w:t>Slovakia</w:t>
                </w:r>
              </w:smartTag>
            </w:smartTag>
          </w:p>
        </w:tc>
      </w:tr>
      <w:tr w:rsidR="00472D1B" w:rsidRPr="00276278" w:rsidTr="002A2A2C">
        <w:tc>
          <w:tcPr>
            <w:tcW w:w="524" w:type="pct"/>
            <w:shd w:val="clear" w:color="auto" w:fill="auto"/>
            <w:vAlign w:val="center"/>
          </w:tcPr>
          <w:p w:rsidR="00472D1B" w:rsidRPr="000B1431" w:rsidRDefault="00472D1B" w:rsidP="007B62F1">
            <w:pPr>
              <w:pStyle w:val="ListParagraph"/>
              <w:widowControl w:val="0"/>
              <w:numPr>
                <w:ilvl w:val="0"/>
                <w:numId w:val="3"/>
              </w:numPr>
              <w:spacing w:before="60"/>
              <w:jc w:val="center"/>
              <w:rPr>
                <w:sz w:val="28"/>
                <w:szCs w:val="28"/>
              </w:rPr>
            </w:pPr>
          </w:p>
        </w:tc>
        <w:tc>
          <w:tcPr>
            <w:tcW w:w="614" w:type="pct"/>
            <w:shd w:val="clear" w:color="auto" w:fill="auto"/>
          </w:tcPr>
          <w:p w:rsidR="00472D1B" w:rsidRPr="00276278" w:rsidRDefault="00472D1B" w:rsidP="007B62F1">
            <w:pPr>
              <w:spacing w:before="60"/>
              <w:jc w:val="center"/>
              <w:rPr>
                <w:sz w:val="28"/>
                <w:szCs w:val="28"/>
              </w:rPr>
            </w:pPr>
            <w:r w:rsidRPr="00DF669F">
              <w:rPr>
                <w:sz w:val="28"/>
                <w:szCs w:val="28"/>
                <w:lang w:val="vi-VN"/>
              </w:rPr>
              <w:t>SVN</w:t>
            </w:r>
          </w:p>
        </w:tc>
        <w:tc>
          <w:tcPr>
            <w:tcW w:w="1969" w:type="pct"/>
            <w:shd w:val="clear" w:color="auto" w:fill="auto"/>
          </w:tcPr>
          <w:p w:rsidR="00472D1B" w:rsidRPr="00A51ECC" w:rsidRDefault="00472D1B" w:rsidP="007B62F1">
            <w:pPr>
              <w:spacing w:before="60"/>
              <w:ind w:firstLine="110"/>
              <w:rPr>
                <w:sz w:val="28"/>
                <w:szCs w:val="28"/>
              </w:rPr>
            </w:pPr>
            <w:r w:rsidRPr="00A51ECC">
              <w:rPr>
                <w:sz w:val="28"/>
                <w:szCs w:val="28"/>
                <w:lang w:val="vi-VN"/>
              </w:rPr>
              <w:t>Xlô-ve</w:t>
            </w:r>
            <w:r w:rsidRPr="00A51ECC">
              <w:rPr>
                <w:sz w:val="28"/>
                <w:szCs w:val="28"/>
              </w:rPr>
              <w:t>n</w:t>
            </w:r>
            <w:r w:rsidRPr="00A51ECC">
              <w:rPr>
                <w:sz w:val="28"/>
                <w:szCs w:val="28"/>
                <w:lang w:val="vi-VN"/>
              </w:rPr>
              <w:t>-ni-a</w:t>
            </w:r>
          </w:p>
        </w:tc>
        <w:tc>
          <w:tcPr>
            <w:tcW w:w="1893" w:type="pct"/>
            <w:shd w:val="clear" w:color="auto" w:fill="auto"/>
          </w:tcPr>
          <w:p w:rsidR="00472D1B" w:rsidRPr="00276278" w:rsidRDefault="00472D1B" w:rsidP="007B62F1">
            <w:pPr>
              <w:spacing w:before="60"/>
              <w:ind w:firstLine="120"/>
              <w:rPr>
                <w:sz w:val="28"/>
                <w:szCs w:val="28"/>
              </w:rPr>
            </w:pPr>
            <w:r w:rsidRPr="00DF669F">
              <w:rPr>
                <w:sz w:val="28"/>
                <w:szCs w:val="28"/>
                <w:lang w:val="vi-VN"/>
              </w:rPr>
              <w:t>Slovenia</w:t>
            </w:r>
          </w:p>
        </w:tc>
      </w:tr>
      <w:tr w:rsidR="00472D1B" w:rsidRPr="00276278" w:rsidTr="002A2A2C">
        <w:tc>
          <w:tcPr>
            <w:tcW w:w="524" w:type="pct"/>
            <w:shd w:val="clear" w:color="auto" w:fill="auto"/>
            <w:vAlign w:val="center"/>
          </w:tcPr>
          <w:p w:rsidR="00472D1B" w:rsidRPr="000B1431" w:rsidRDefault="00472D1B" w:rsidP="00D3790D">
            <w:pPr>
              <w:pStyle w:val="ListParagraph"/>
              <w:widowControl w:val="0"/>
              <w:spacing w:before="120" w:after="120"/>
              <w:ind w:left="0"/>
              <w:contextualSpacing w:val="0"/>
              <w:jc w:val="center"/>
              <w:rPr>
                <w:sz w:val="28"/>
                <w:szCs w:val="28"/>
              </w:rPr>
            </w:pPr>
            <w:r>
              <w:rPr>
                <w:sz w:val="28"/>
                <w:szCs w:val="28"/>
              </w:rPr>
              <w:t>…</w:t>
            </w:r>
          </w:p>
        </w:tc>
        <w:tc>
          <w:tcPr>
            <w:tcW w:w="614" w:type="pct"/>
            <w:shd w:val="clear" w:color="auto" w:fill="auto"/>
          </w:tcPr>
          <w:p w:rsidR="00472D1B" w:rsidRPr="002A2A2C" w:rsidRDefault="00472D1B" w:rsidP="007B62F1">
            <w:pPr>
              <w:spacing w:before="60"/>
              <w:jc w:val="center"/>
              <w:rPr>
                <w:sz w:val="28"/>
                <w:szCs w:val="28"/>
              </w:rPr>
            </w:pPr>
            <w:r>
              <w:rPr>
                <w:sz w:val="28"/>
                <w:szCs w:val="28"/>
              </w:rPr>
              <w:t>….</w:t>
            </w:r>
          </w:p>
        </w:tc>
        <w:tc>
          <w:tcPr>
            <w:tcW w:w="1969" w:type="pct"/>
            <w:shd w:val="clear" w:color="auto" w:fill="auto"/>
          </w:tcPr>
          <w:p w:rsidR="00472D1B" w:rsidRPr="002A2A2C" w:rsidRDefault="00472D1B" w:rsidP="007B62F1">
            <w:pPr>
              <w:spacing w:before="60"/>
              <w:ind w:firstLine="110"/>
              <w:rPr>
                <w:sz w:val="28"/>
                <w:szCs w:val="28"/>
              </w:rPr>
            </w:pPr>
            <w:r>
              <w:rPr>
                <w:sz w:val="28"/>
                <w:szCs w:val="28"/>
              </w:rPr>
              <w:t>…..</w:t>
            </w:r>
          </w:p>
        </w:tc>
        <w:tc>
          <w:tcPr>
            <w:tcW w:w="1893" w:type="pct"/>
            <w:shd w:val="clear" w:color="auto" w:fill="auto"/>
          </w:tcPr>
          <w:p w:rsidR="00472D1B" w:rsidRPr="002A2A2C" w:rsidRDefault="00472D1B" w:rsidP="007B62F1">
            <w:pPr>
              <w:spacing w:before="60"/>
              <w:ind w:firstLine="120"/>
              <w:rPr>
                <w:sz w:val="28"/>
                <w:szCs w:val="28"/>
              </w:rPr>
            </w:pPr>
            <w:r>
              <w:rPr>
                <w:sz w:val="28"/>
                <w:szCs w:val="28"/>
              </w:rPr>
              <w:t>…..</w:t>
            </w:r>
          </w:p>
        </w:tc>
      </w:tr>
      <w:tr w:rsidR="00472D1B" w:rsidRPr="00276278" w:rsidTr="00A112BB">
        <w:tc>
          <w:tcPr>
            <w:tcW w:w="524" w:type="pct"/>
            <w:tcBorders>
              <w:bottom w:val="single" w:sz="12" w:space="0" w:color="auto"/>
            </w:tcBorders>
            <w:shd w:val="clear" w:color="auto" w:fill="auto"/>
            <w:vAlign w:val="center"/>
          </w:tcPr>
          <w:p w:rsidR="00472D1B" w:rsidRPr="000B1431" w:rsidRDefault="00764FFA" w:rsidP="00764FFA">
            <w:pPr>
              <w:pStyle w:val="ListParagraph"/>
              <w:widowControl w:val="0"/>
              <w:spacing w:before="60"/>
              <w:ind w:left="287"/>
              <w:rPr>
                <w:sz w:val="28"/>
                <w:szCs w:val="28"/>
              </w:rPr>
            </w:pPr>
            <w:r>
              <w:rPr>
                <w:sz w:val="28"/>
                <w:szCs w:val="28"/>
              </w:rPr>
              <w:t>…</w:t>
            </w:r>
          </w:p>
        </w:tc>
        <w:tc>
          <w:tcPr>
            <w:tcW w:w="614" w:type="pct"/>
            <w:tcBorders>
              <w:bottom w:val="single" w:sz="12" w:space="0" w:color="auto"/>
            </w:tcBorders>
            <w:shd w:val="clear" w:color="auto" w:fill="auto"/>
          </w:tcPr>
          <w:p w:rsidR="00472D1B" w:rsidRPr="002A2A2C" w:rsidRDefault="00472D1B" w:rsidP="007B62F1">
            <w:pPr>
              <w:spacing w:before="60"/>
              <w:jc w:val="center"/>
              <w:rPr>
                <w:sz w:val="28"/>
                <w:szCs w:val="28"/>
              </w:rPr>
            </w:pPr>
            <w:r>
              <w:rPr>
                <w:sz w:val="28"/>
                <w:szCs w:val="28"/>
              </w:rPr>
              <w:t>….</w:t>
            </w:r>
          </w:p>
        </w:tc>
        <w:tc>
          <w:tcPr>
            <w:tcW w:w="1969" w:type="pct"/>
            <w:tcBorders>
              <w:bottom w:val="single" w:sz="12" w:space="0" w:color="auto"/>
            </w:tcBorders>
            <w:shd w:val="clear" w:color="auto" w:fill="auto"/>
          </w:tcPr>
          <w:p w:rsidR="00472D1B" w:rsidRPr="002A2A2C" w:rsidRDefault="00472D1B" w:rsidP="007B62F1">
            <w:pPr>
              <w:spacing w:before="60"/>
              <w:ind w:firstLine="110"/>
              <w:rPr>
                <w:sz w:val="28"/>
                <w:szCs w:val="28"/>
              </w:rPr>
            </w:pPr>
            <w:r>
              <w:rPr>
                <w:sz w:val="28"/>
                <w:szCs w:val="28"/>
              </w:rPr>
              <w:t>…..</w:t>
            </w:r>
          </w:p>
        </w:tc>
        <w:tc>
          <w:tcPr>
            <w:tcW w:w="1893" w:type="pct"/>
            <w:tcBorders>
              <w:bottom w:val="single" w:sz="12" w:space="0" w:color="auto"/>
            </w:tcBorders>
            <w:shd w:val="clear" w:color="auto" w:fill="auto"/>
          </w:tcPr>
          <w:p w:rsidR="00472D1B" w:rsidRPr="002A2A2C" w:rsidRDefault="00472D1B" w:rsidP="007B62F1">
            <w:pPr>
              <w:spacing w:before="60"/>
              <w:ind w:firstLine="120"/>
              <w:rPr>
                <w:sz w:val="28"/>
                <w:szCs w:val="28"/>
              </w:rPr>
            </w:pPr>
            <w:r>
              <w:rPr>
                <w:sz w:val="28"/>
                <w:szCs w:val="28"/>
              </w:rPr>
              <w:t>…..</w:t>
            </w:r>
          </w:p>
        </w:tc>
      </w:tr>
    </w:tbl>
    <w:p w:rsidR="000B1431" w:rsidRPr="000B1431" w:rsidRDefault="00E870BB" w:rsidP="00FF78EB">
      <w:pPr>
        <w:tabs>
          <w:tab w:val="left" w:pos="2895"/>
        </w:tabs>
        <w:spacing w:before="120" w:after="60" w:line="340" w:lineRule="atLeast"/>
        <w:ind w:firstLine="720"/>
        <w:jc w:val="both"/>
        <w:rPr>
          <w:spacing w:val="-4"/>
          <w:sz w:val="28"/>
          <w:szCs w:val="28"/>
        </w:rPr>
      </w:pPr>
      <w:r w:rsidRPr="00E870BB">
        <w:rPr>
          <w:b/>
          <w:spacing w:val="-4"/>
          <w:sz w:val="28"/>
          <w:szCs w:val="28"/>
        </w:rPr>
        <w:t>Điều 2.</w:t>
      </w:r>
      <w:r w:rsidR="000B1431" w:rsidRPr="000B1431">
        <w:rPr>
          <w:spacing w:val="-4"/>
          <w:sz w:val="28"/>
          <w:szCs w:val="28"/>
        </w:rPr>
        <w:t xml:space="preserve">Danh sách các cửa khẩu quốc tế cho phép người nước ngoài nhập cảnh, </w:t>
      </w:r>
      <w:r w:rsidR="000B1431">
        <w:rPr>
          <w:spacing w:val="-4"/>
          <w:sz w:val="28"/>
          <w:szCs w:val="28"/>
        </w:rPr>
        <w:t>xuất cảnh bằng thị thực điện tử</w:t>
      </w:r>
      <w:r w:rsidR="000B1431" w:rsidRPr="000B1431">
        <w:rPr>
          <w:spacing w:val="-4"/>
          <w:sz w:val="28"/>
          <w:szCs w:val="28"/>
        </w:rPr>
        <w:t>, bao gồm:</w:t>
      </w:r>
    </w:p>
    <w:p w:rsidR="000B1431" w:rsidRPr="000B1431" w:rsidRDefault="000B1431" w:rsidP="00FF78EB">
      <w:pPr>
        <w:spacing w:before="60" w:after="60" w:line="340" w:lineRule="atLeast"/>
        <w:ind w:firstLine="720"/>
        <w:jc w:val="both"/>
        <w:rPr>
          <w:b/>
          <w:spacing w:val="-4"/>
          <w:sz w:val="28"/>
          <w:szCs w:val="28"/>
        </w:rPr>
      </w:pPr>
      <w:r w:rsidRPr="000B1431">
        <w:rPr>
          <w:b/>
          <w:spacing w:val="-4"/>
          <w:sz w:val="28"/>
          <w:szCs w:val="28"/>
        </w:rPr>
        <w:t>I. DANH SÁCH CỬA KHẨU ĐƯỜNG KHÔNG</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1. Cửa khẩu Cảng hàng không quốc tế Nội Bài;</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2. Cửa khẩu Cảng hàng không quốc tế Tân Sơn Nhất;</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3. Cửa khẩu Cảng hàng không quốc tế Cam Ranh;</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4. Cửa khẩu Cảng hàng không quốc tế Đà Nẵng;</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5. Cửa khẩu Cảng hàng không quốc tế Cát Bi;</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6. Cửa khẩu Cảng hàng không quốc tế Cần Thơ;</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7. Cửa khẩu Cảng hàng không quốc tế Phú Quốc;</w:t>
      </w:r>
    </w:p>
    <w:p w:rsidR="00B475FE" w:rsidRPr="00B475FE" w:rsidRDefault="00B475FE" w:rsidP="00B475FE">
      <w:pPr>
        <w:spacing w:before="60" w:after="60" w:line="340" w:lineRule="atLeast"/>
        <w:ind w:firstLine="720"/>
        <w:jc w:val="both"/>
        <w:rPr>
          <w:spacing w:val="-4"/>
          <w:sz w:val="28"/>
          <w:szCs w:val="28"/>
        </w:rPr>
      </w:pPr>
      <w:r w:rsidRPr="00B475FE">
        <w:rPr>
          <w:spacing w:val="-4"/>
          <w:sz w:val="28"/>
          <w:szCs w:val="28"/>
        </w:rPr>
        <w:t>8. Cửa khẩu Cảng hàng không quốc tế Phú Bài;</w:t>
      </w:r>
    </w:p>
    <w:p w:rsidR="00B475FE" w:rsidRDefault="00B475FE" w:rsidP="00B475FE">
      <w:pPr>
        <w:spacing w:before="60" w:after="60" w:line="340" w:lineRule="atLeast"/>
        <w:ind w:firstLine="720"/>
        <w:jc w:val="both"/>
        <w:rPr>
          <w:spacing w:val="-4"/>
          <w:sz w:val="28"/>
          <w:szCs w:val="28"/>
        </w:rPr>
      </w:pPr>
      <w:r w:rsidRPr="00B475FE">
        <w:rPr>
          <w:spacing w:val="-4"/>
          <w:sz w:val="28"/>
          <w:szCs w:val="28"/>
        </w:rPr>
        <w:t>9. Cửa khẩu Cảng hàng không quốc tế Vân Đồn.</w:t>
      </w:r>
    </w:p>
    <w:p w:rsidR="00D3790D" w:rsidRDefault="00D3790D" w:rsidP="00B475FE">
      <w:pPr>
        <w:spacing w:before="60" w:after="60" w:line="340" w:lineRule="atLeast"/>
        <w:ind w:firstLine="720"/>
        <w:jc w:val="both"/>
        <w:rPr>
          <w:spacing w:val="-4"/>
          <w:sz w:val="28"/>
          <w:szCs w:val="28"/>
        </w:rPr>
      </w:pPr>
      <w:r>
        <w:rPr>
          <w:spacing w:val="-4"/>
          <w:sz w:val="28"/>
          <w:szCs w:val="28"/>
        </w:rPr>
        <w:t>………………………</w:t>
      </w:r>
    </w:p>
    <w:p w:rsidR="00D3790D" w:rsidRDefault="00D3790D" w:rsidP="00B475FE">
      <w:pPr>
        <w:spacing w:before="60" w:after="60" w:line="340" w:lineRule="atLeast"/>
        <w:ind w:firstLine="720"/>
        <w:jc w:val="both"/>
        <w:rPr>
          <w:spacing w:val="-4"/>
          <w:sz w:val="28"/>
          <w:szCs w:val="28"/>
        </w:rPr>
      </w:pPr>
      <w:r>
        <w:rPr>
          <w:spacing w:val="-4"/>
          <w:sz w:val="28"/>
          <w:szCs w:val="28"/>
        </w:rPr>
        <w:t>……………………..</w:t>
      </w:r>
    </w:p>
    <w:p w:rsidR="000B1431" w:rsidRPr="000B1431" w:rsidRDefault="000B1431" w:rsidP="00B475FE">
      <w:pPr>
        <w:spacing w:before="60" w:after="60" w:line="340" w:lineRule="atLeast"/>
        <w:ind w:firstLine="720"/>
        <w:jc w:val="both"/>
        <w:rPr>
          <w:b/>
          <w:spacing w:val="-4"/>
          <w:sz w:val="28"/>
          <w:szCs w:val="28"/>
        </w:rPr>
      </w:pPr>
      <w:r w:rsidRPr="000B1431">
        <w:rPr>
          <w:b/>
          <w:spacing w:val="-4"/>
          <w:sz w:val="28"/>
          <w:szCs w:val="28"/>
        </w:rPr>
        <w:t>II. DANH SÁCH CỬA KHẨU ĐƯỜNG BỘ</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 Cửa khẩu quốc tế Tây Trang/tỉnh Điện Biên;</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2. Cửa khẩu quốc tế Móng Cái/tỉnh Quảng Ninh;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3. Cửa khẩu quốc tế Hữu Nghị/tỉnh Lạng Sơn;</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4. Cửa khẩu quốc tế Lào Cai/tỉnh Lào Cai;</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5. Cửa khẩu quốc tế Na Mèo/tỉnh Thanh Hóa;</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6. Cửa khẩu quốc tế Nậm Cắn/tỉnh Nghệ An;</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7. Cửa khẩu quốc tế Cầu Treo/tỉnh Hà Tĩnh;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8. Cửa khẩu quốc tế Cha Lo/tỉnh Quảng Bình;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9. Cửa khẩu quốc tế La Lay/tỉnh Quảng Trị;</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10. Cửa khẩu quốc tế Lao Bảo/tỉnh Quảng Trị;</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11. Cửa khẩu quốc tế Bờ Y/tỉnh Kon Tum;</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12. Cửa khẩu quốc tế Mộc Bài/tỉnh Tây Ninh;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13. Cửa khẩu quốc tế Xa Mát/tỉnh Tây Ninh;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14. Cửa khẩu quốc tế Tịnh Biên/tỉnh An Giang;</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15. Cửa khẩu quốc tế Sông Tiền/tỉnh An Giang;</w:t>
      </w:r>
    </w:p>
    <w:p w:rsidR="000B1431" w:rsidRDefault="000B1431" w:rsidP="00FF78EB">
      <w:pPr>
        <w:spacing w:before="60" w:after="60" w:line="340" w:lineRule="atLeast"/>
        <w:ind w:firstLine="720"/>
        <w:jc w:val="both"/>
        <w:rPr>
          <w:spacing w:val="-4"/>
          <w:sz w:val="28"/>
          <w:szCs w:val="28"/>
        </w:rPr>
      </w:pPr>
      <w:r w:rsidRPr="000B1431">
        <w:rPr>
          <w:spacing w:val="-4"/>
          <w:sz w:val="28"/>
          <w:szCs w:val="28"/>
        </w:rPr>
        <w:t>16. Cửa khẩu quốc tế Hà Tiên/tỉnh Kiên Giang.</w:t>
      </w:r>
    </w:p>
    <w:p w:rsidR="00D3790D" w:rsidRDefault="00D3790D" w:rsidP="00FF78EB">
      <w:pPr>
        <w:spacing w:before="60" w:after="60" w:line="340" w:lineRule="atLeast"/>
        <w:ind w:firstLine="720"/>
        <w:jc w:val="both"/>
        <w:rPr>
          <w:spacing w:val="-4"/>
          <w:sz w:val="28"/>
          <w:szCs w:val="28"/>
        </w:rPr>
      </w:pPr>
      <w:r>
        <w:rPr>
          <w:spacing w:val="-4"/>
          <w:sz w:val="28"/>
          <w:szCs w:val="28"/>
        </w:rPr>
        <w:t>…………………</w:t>
      </w:r>
    </w:p>
    <w:p w:rsidR="00D3790D" w:rsidRPr="000B1431" w:rsidRDefault="00D3790D" w:rsidP="00FF78EB">
      <w:pPr>
        <w:spacing w:before="60" w:after="60" w:line="340" w:lineRule="atLeast"/>
        <w:ind w:firstLine="720"/>
        <w:jc w:val="both"/>
        <w:rPr>
          <w:spacing w:val="-4"/>
          <w:sz w:val="28"/>
          <w:szCs w:val="28"/>
        </w:rPr>
      </w:pPr>
      <w:r>
        <w:rPr>
          <w:spacing w:val="-4"/>
          <w:sz w:val="28"/>
          <w:szCs w:val="28"/>
        </w:rPr>
        <w:t>…………………</w:t>
      </w:r>
    </w:p>
    <w:p w:rsidR="000B1431" w:rsidRPr="00F6403E" w:rsidRDefault="000B1431" w:rsidP="00FF78EB">
      <w:pPr>
        <w:spacing w:before="60" w:after="60" w:line="340" w:lineRule="atLeast"/>
        <w:ind w:firstLine="720"/>
        <w:jc w:val="both"/>
        <w:rPr>
          <w:b/>
          <w:spacing w:val="-4"/>
          <w:sz w:val="28"/>
          <w:szCs w:val="28"/>
        </w:rPr>
      </w:pPr>
      <w:r w:rsidRPr="00F6403E">
        <w:rPr>
          <w:b/>
          <w:spacing w:val="-4"/>
          <w:sz w:val="28"/>
          <w:szCs w:val="28"/>
        </w:rPr>
        <w:lastRenderedPageBreak/>
        <w:t>III. DANH SÁCH CỬA KHẨU ĐƯỜNG BIỂN</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 Cửa khẩu Cảng Hòn Gai/tỉnh Quảng Ninh;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2. Cửa khẩu Cảng Cẩm Phả/tỉnh Quảng Ninh;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3. Cửa khẩu Cảng Hải Phòng/thành phố Hải Phòng;</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4. Cửa khẩu Cảng Nghi Sơn/tỉnh Thanh Hóa;</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5. Cửa khẩu Cảng Vũng Áng/tỉnh Hà Tĩnh;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6. Cửa khẩu Cảng Chân Mây/tỉnh Thừa Thiên Huế;</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 xml:space="preserve">7. </w:t>
      </w:r>
      <w:r w:rsidR="008D7DFA" w:rsidRPr="000B1431">
        <w:rPr>
          <w:spacing w:val="-4"/>
          <w:sz w:val="28"/>
          <w:szCs w:val="28"/>
        </w:rPr>
        <w:t>Cửa khẩu Cảng Đà Nẵng/thành phố Đà Nẵng;</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 xml:space="preserve">8. </w:t>
      </w:r>
      <w:r w:rsidR="008D7DFA" w:rsidRPr="000B1431">
        <w:rPr>
          <w:spacing w:val="-4"/>
          <w:sz w:val="28"/>
          <w:szCs w:val="28"/>
        </w:rPr>
        <w:t>Cửa khẩu Cảng Nha Trang/tỉnh Khánh Hòa;</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9. Cửa khẩu Cảng Quy Nhơn/tỉnh Bình Định;</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10. Cửa khẩu Cảng Dung Quất/tỉnh Quảng Ngãi;</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11. Cửa khẩu Cảng Vũng Tàu/tỉnh Bà Rịa - Vũng Tàu;</w:t>
      </w:r>
    </w:p>
    <w:p w:rsidR="000B1431" w:rsidRPr="000B1431" w:rsidRDefault="000B1431" w:rsidP="00FF78EB">
      <w:pPr>
        <w:spacing w:before="60" w:after="60" w:line="340" w:lineRule="atLeast"/>
        <w:ind w:firstLine="720"/>
        <w:jc w:val="both"/>
        <w:rPr>
          <w:spacing w:val="-4"/>
          <w:sz w:val="28"/>
          <w:szCs w:val="28"/>
        </w:rPr>
      </w:pPr>
      <w:r w:rsidRPr="000B1431">
        <w:rPr>
          <w:spacing w:val="-4"/>
          <w:sz w:val="28"/>
          <w:szCs w:val="28"/>
        </w:rPr>
        <w:t>12. Cửa khẩu Cảng Thành phố Hồ Chí Minh/Thành phố Hồ Chí Minh;</w:t>
      </w:r>
    </w:p>
    <w:p w:rsidR="000B1431" w:rsidRDefault="000B1431" w:rsidP="00FF78EB">
      <w:pPr>
        <w:spacing w:before="60" w:after="60" w:line="340" w:lineRule="atLeast"/>
        <w:ind w:firstLine="720"/>
        <w:jc w:val="both"/>
        <w:rPr>
          <w:spacing w:val="-4"/>
          <w:sz w:val="28"/>
          <w:szCs w:val="28"/>
        </w:rPr>
      </w:pPr>
      <w:r w:rsidRPr="000B1431">
        <w:rPr>
          <w:spacing w:val="-4"/>
          <w:sz w:val="28"/>
          <w:szCs w:val="28"/>
        </w:rPr>
        <w:t>13. Cửa khẩu Cảng Dương Đông/tỉ</w:t>
      </w:r>
      <w:bookmarkStart w:id="0" w:name="_GoBack"/>
      <w:bookmarkEnd w:id="0"/>
      <w:r w:rsidRPr="000B1431">
        <w:rPr>
          <w:spacing w:val="-4"/>
          <w:sz w:val="28"/>
          <w:szCs w:val="28"/>
        </w:rPr>
        <w:t>nh Kiên Giang;</w:t>
      </w:r>
    </w:p>
    <w:p w:rsidR="00D3790D" w:rsidRDefault="00D3790D" w:rsidP="00FF78EB">
      <w:pPr>
        <w:spacing w:before="60" w:after="60" w:line="340" w:lineRule="atLeast"/>
        <w:ind w:firstLine="720"/>
        <w:jc w:val="both"/>
        <w:rPr>
          <w:spacing w:val="-4"/>
          <w:sz w:val="28"/>
          <w:szCs w:val="28"/>
        </w:rPr>
      </w:pPr>
      <w:r>
        <w:rPr>
          <w:spacing w:val="-4"/>
          <w:sz w:val="28"/>
          <w:szCs w:val="28"/>
        </w:rPr>
        <w:t>………………</w:t>
      </w:r>
    </w:p>
    <w:p w:rsidR="00D3790D" w:rsidRPr="000B1431" w:rsidRDefault="00D3790D" w:rsidP="00FF78EB">
      <w:pPr>
        <w:spacing w:before="60" w:after="60" w:line="340" w:lineRule="atLeast"/>
        <w:ind w:firstLine="720"/>
        <w:jc w:val="both"/>
        <w:rPr>
          <w:spacing w:val="-4"/>
          <w:sz w:val="28"/>
          <w:szCs w:val="28"/>
        </w:rPr>
      </w:pPr>
      <w:r>
        <w:rPr>
          <w:spacing w:val="-4"/>
          <w:sz w:val="28"/>
          <w:szCs w:val="28"/>
        </w:rPr>
        <w:t>………………</w:t>
      </w:r>
    </w:p>
    <w:p w:rsidR="00E870BB" w:rsidRPr="00A1261D" w:rsidRDefault="00F6403E" w:rsidP="00FF78EB">
      <w:pPr>
        <w:spacing w:before="60" w:after="60" w:line="340" w:lineRule="atLeast"/>
        <w:ind w:firstLine="720"/>
        <w:jc w:val="both"/>
        <w:rPr>
          <w:sz w:val="28"/>
          <w:szCs w:val="28"/>
        </w:rPr>
      </w:pPr>
      <w:r w:rsidRPr="00F6403E">
        <w:rPr>
          <w:b/>
          <w:spacing w:val="-4"/>
          <w:sz w:val="28"/>
          <w:szCs w:val="28"/>
        </w:rPr>
        <w:t>Điều 3.</w:t>
      </w:r>
      <w:r w:rsidR="00E870BB" w:rsidRPr="00A1261D">
        <w:rPr>
          <w:sz w:val="28"/>
          <w:szCs w:val="28"/>
        </w:rPr>
        <w:t xml:space="preserve">Nghị quyết này có </w:t>
      </w:r>
      <w:r>
        <w:rPr>
          <w:sz w:val="28"/>
          <w:szCs w:val="28"/>
        </w:rPr>
        <w:t>hiệu lực kể từ ngày ký ban hành, thay thế Nghị quyết số 79/NQ-CP ngày 25 tháng 5 năm 2020 và Nghị quyết số 60/NQ-CP ngày 27 tháng 4 năm 2022.</w:t>
      </w:r>
    </w:p>
    <w:p w:rsidR="00E870BB" w:rsidRDefault="00E870BB" w:rsidP="00FF78EB">
      <w:pPr>
        <w:spacing w:before="60" w:after="60" w:line="340" w:lineRule="atLeast"/>
        <w:ind w:firstLine="720"/>
        <w:jc w:val="both"/>
        <w:rPr>
          <w:sz w:val="28"/>
          <w:szCs w:val="28"/>
        </w:rPr>
      </w:pPr>
      <w:r>
        <w:rPr>
          <w:b/>
          <w:bCs/>
          <w:sz w:val="28"/>
          <w:szCs w:val="28"/>
        </w:rPr>
        <w:t xml:space="preserve">Điều </w:t>
      </w:r>
      <w:r w:rsidR="003E5861">
        <w:rPr>
          <w:b/>
          <w:bCs/>
          <w:sz w:val="28"/>
          <w:szCs w:val="28"/>
        </w:rPr>
        <w:t>3</w:t>
      </w:r>
      <w:r w:rsidRPr="00A1261D">
        <w:rPr>
          <w:b/>
          <w:bCs/>
          <w:sz w:val="28"/>
          <w:szCs w:val="28"/>
        </w:rPr>
        <w:t>.</w:t>
      </w:r>
      <w:r w:rsidRPr="00A1261D">
        <w:rPr>
          <w:sz w:val="28"/>
          <w:szCs w:val="28"/>
        </w:rPr>
        <w:t xml:space="preserve"> Các Bộ trưởn</w:t>
      </w:r>
      <w:r w:rsidR="008263F5">
        <w:rPr>
          <w:sz w:val="28"/>
          <w:szCs w:val="28"/>
        </w:rPr>
        <w:t>g, Thủ trưởng cơ quan ngang b</w:t>
      </w:r>
      <w:r w:rsidR="004B57F0">
        <w:rPr>
          <w:sz w:val="28"/>
          <w:szCs w:val="28"/>
        </w:rPr>
        <w:t xml:space="preserve">ộ, </w:t>
      </w:r>
      <w:r w:rsidRPr="00A1261D">
        <w:rPr>
          <w:sz w:val="28"/>
          <w:szCs w:val="28"/>
        </w:rPr>
        <w:t xml:space="preserve">cơ quan thuộc Chính phủ, Chủ tịch </w:t>
      </w:r>
      <w:r w:rsidRPr="00A1261D">
        <w:rPr>
          <w:sz w:val="28"/>
          <w:szCs w:val="28"/>
          <w:shd w:val="solid" w:color="FFFFFF" w:fill="auto"/>
        </w:rPr>
        <w:t>Ủy ban</w:t>
      </w:r>
      <w:r w:rsidRPr="00A1261D">
        <w:rPr>
          <w:sz w:val="28"/>
          <w:szCs w:val="28"/>
        </w:rPr>
        <w:t xml:space="preserve"> nhân dân các tỉnh, thành phố trực thuộc Trung ương chịu trách nhiệm thi hành Nghị </w:t>
      </w:r>
      <w:r w:rsidRPr="00A1261D">
        <w:rPr>
          <w:sz w:val="28"/>
          <w:szCs w:val="28"/>
          <w:shd w:val="solid" w:color="FFFFFF" w:fill="auto"/>
        </w:rPr>
        <w:t>quyết</w:t>
      </w:r>
      <w:r w:rsidRPr="00A1261D">
        <w:rPr>
          <w:sz w:val="28"/>
          <w:szCs w:val="28"/>
        </w:rPr>
        <w:t xml:space="preserve"> này./.</w:t>
      </w:r>
    </w:p>
    <w:p w:rsidR="00894980" w:rsidRPr="00A1261D" w:rsidRDefault="00894980" w:rsidP="00F076D6">
      <w:pPr>
        <w:spacing w:before="80" w:after="80"/>
        <w:ind w:firstLine="720"/>
        <w:jc w:val="both"/>
        <w:rPr>
          <w:sz w:val="28"/>
          <w:szCs w:val="28"/>
        </w:rPr>
      </w:pPr>
    </w:p>
    <w:tbl>
      <w:tblPr>
        <w:tblW w:w="9214" w:type="dxa"/>
        <w:tblInd w:w="108" w:type="dxa"/>
        <w:tblBorders>
          <w:top w:val="nil"/>
          <w:bottom w:val="nil"/>
          <w:insideH w:val="nil"/>
          <w:insideV w:val="nil"/>
        </w:tblBorders>
        <w:tblCellMar>
          <w:left w:w="0" w:type="dxa"/>
          <w:right w:w="0" w:type="dxa"/>
        </w:tblCellMar>
        <w:tblLook w:val="04A0"/>
      </w:tblPr>
      <w:tblGrid>
        <w:gridCol w:w="5529"/>
        <w:gridCol w:w="3685"/>
      </w:tblGrid>
      <w:tr w:rsidR="00E870BB" w:rsidTr="00EF2852">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E870BB" w:rsidRDefault="00E870BB" w:rsidP="00243A13">
            <w:pPr>
              <w:ind w:left="-108"/>
            </w:pPr>
            <w:r>
              <w:rPr>
                <w:b/>
                <w:bCs/>
                <w:i/>
                <w:iCs/>
              </w:rPr>
              <w:t>Nơi nhận:</w:t>
            </w:r>
            <w:r>
              <w:br/>
            </w:r>
            <w:r w:rsidRPr="003D31C4">
              <w:rPr>
                <w:sz w:val="22"/>
                <w:szCs w:val="22"/>
              </w:rPr>
              <w:t>- Ban Bí thư Trung ương Đảng;</w:t>
            </w:r>
            <w:r w:rsidRPr="003D31C4">
              <w:rPr>
                <w:sz w:val="22"/>
                <w:szCs w:val="22"/>
              </w:rPr>
              <w:br/>
              <w:t>- Thủ tướng, các Phó Thủ tướng Chín</w:t>
            </w:r>
            <w:r w:rsidR="008263F5">
              <w:rPr>
                <w:sz w:val="22"/>
                <w:szCs w:val="22"/>
              </w:rPr>
              <w:t>h phủ;</w:t>
            </w:r>
            <w:r w:rsidR="008263F5">
              <w:rPr>
                <w:sz w:val="22"/>
                <w:szCs w:val="22"/>
              </w:rPr>
              <w:br/>
              <w:t xml:space="preserve">- Các </w:t>
            </w:r>
            <w:r w:rsidR="00EF2852">
              <w:rPr>
                <w:sz w:val="22"/>
                <w:szCs w:val="22"/>
              </w:rPr>
              <w:t>b</w:t>
            </w:r>
            <w:r w:rsidR="008263F5">
              <w:rPr>
                <w:sz w:val="22"/>
                <w:szCs w:val="22"/>
              </w:rPr>
              <w:t>ộ, cơ quan ngang b</w:t>
            </w:r>
            <w:r w:rsidRPr="003D31C4">
              <w:rPr>
                <w:sz w:val="22"/>
                <w:szCs w:val="22"/>
              </w:rPr>
              <w:t>ộ, cơ quan thuộc C</w:t>
            </w:r>
            <w:r w:rsidR="00EF2852">
              <w:rPr>
                <w:sz w:val="22"/>
                <w:szCs w:val="22"/>
              </w:rPr>
              <w:t>hính phủ</w:t>
            </w:r>
            <w:r w:rsidRPr="003D31C4">
              <w:rPr>
                <w:sz w:val="22"/>
                <w:szCs w:val="22"/>
              </w:rPr>
              <w:t>;</w:t>
            </w:r>
            <w:r w:rsidRPr="003D31C4">
              <w:rPr>
                <w:sz w:val="22"/>
                <w:szCs w:val="22"/>
              </w:rPr>
              <w:br/>
              <w:t>- HĐND, UBND các tỉnh, thành phố trực thuộc T</w:t>
            </w:r>
            <w:r w:rsidR="00EF2852">
              <w:rPr>
                <w:sz w:val="22"/>
                <w:szCs w:val="22"/>
              </w:rPr>
              <w:t>rung ương</w:t>
            </w:r>
            <w:r w:rsidRPr="003D31C4">
              <w:rPr>
                <w:sz w:val="22"/>
                <w:szCs w:val="22"/>
              </w:rPr>
              <w:t>;</w:t>
            </w:r>
            <w:r w:rsidRPr="003D31C4">
              <w:rPr>
                <w:sz w:val="22"/>
                <w:szCs w:val="22"/>
              </w:rPr>
              <w:br/>
            </w:r>
            <w:r w:rsidRPr="003D31C4">
              <w:rPr>
                <w:sz w:val="22"/>
                <w:szCs w:val="22"/>
                <w:shd w:val="solid" w:color="FFFFFF" w:fill="auto"/>
              </w:rPr>
              <w:t>- Văn</w:t>
            </w:r>
            <w:r w:rsidRPr="003D31C4">
              <w:rPr>
                <w:sz w:val="22"/>
                <w:szCs w:val="22"/>
              </w:rPr>
              <w:t xml:space="preserve"> phòng Trung ương và các Ban của Đảng;</w:t>
            </w:r>
            <w:r w:rsidRPr="003D31C4">
              <w:rPr>
                <w:sz w:val="22"/>
                <w:szCs w:val="22"/>
              </w:rPr>
              <w:br/>
              <w:t>- Văn phòng Tổng Bí thư;</w:t>
            </w:r>
            <w:r w:rsidRPr="003D31C4">
              <w:rPr>
                <w:sz w:val="22"/>
                <w:szCs w:val="22"/>
              </w:rPr>
              <w:br/>
              <w:t>- Văn phòng Chủ tịch nước;</w:t>
            </w:r>
            <w:r w:rsidRPr="003D31C4">
              <w:rPr>
                <w:sz w:val="22"/>
                <w:szCs w:val="22"/>
              </w:rPr>
              <w:br/>
              <w:t xml:space="preserve">- Hội đồng </w:t>
            </w:r>
            <w:r w:rsidR="00EF2852">
              <w:rPr>
                <w:sz w:val="22"/>
                <w:szCs w:val="22"/>
              </w:rPr>
              <w:t>d</w:t>
            </w:r>
            <w:r w:rsidRPr="003D31C4">
              <w:rPr>
                <w:sz w:val="22"/>
                <w:szCs w:val="22"/>
              </w:rPr>
              <w:t xml:space="preserve">ân tộc và các </w:t>
            </w:r>
            <w:r w:rsidRPr="003D31C4">
              <w:rPr>
                <w:sz w:val="22"/>
                <w:szCs w:val="22"/>
                <w:shd w:val="solid" w:color="FFFFFF" w:fill="auto"/>
              </w:rPr>
              <w:t>Ủy ban</w:t>
            </w:r>
            <w:r w:rsidRPr="003D31C4">
              <w:rPr>
                <w:sz w:val="22"/>
                <w:szCs w:val="22"/>
              </w:rPr>
              <w:t xml:space="preserve"> của Quốc hội;</w:t>
            </w:r>
            <w:r w:rsidRPr="003D31C4">
              <w:rPr>
                <w:sz w:val="22"/>
                <w:szCs w:val="22"/>
              </w:rPr>
              <w:br/>
            </w:r>
            <w:r w:rsidRPr="003D31C4">
              <w:rPr>
                <w:sz w:val="22"/>
                <w:szCs w:val="22"/>
                <w:shd w:val="solid" w:color="FFFFFF" w:fill="auto"/>
              </w:rPr>
              <w:t>- Văn</w:t>
            </w:r>
            <w:r w:rsidRPr="003D31C4">
              <w:rPr>
                <w:sz w:val="22"/>
                <w:szCs w:val="22"/>
              </w:rPr>
              <w:t xml:space="preserve"> phòng Quốc hội;</w:t>
            </w:r>
            <w:r w:rsidRPr="003D31C4">
              <w:rPr>
                <w:sz w:val="22"/>
                <w:szCs w:val="22"/>
              </w:rPr>
              <w:br/>
              <w:t>- Tòa án nhân dân tối cao;</w:t>
            </w:r>
            <w:r w:rsidRPr="003D31C4">
              <w:rPr>
                <w:sz w:val="22"/>
                <w:szCs w:val="22"/>
              </w:rPr>
              <w:br/>
              <w:t xml:space="preserve">- Viện </w:t>
            </w:r>
            <w:r w:rsidR="00EF2852">
              <w:rPr>
                <w:sz w:val="22"/>
                <w:szCs w:val="22"/>
              </w:rPr>
              <w:t>k</w:t>
            </w:r>
            <w:r w:rsidRPr="003D31C4">
              <w:rPr>
                <w:sz w:val="22"/>
                <w:szCs w:val="22"/>
              </w:rPr>
              <w:t>iểm sát nhân dân tối cao;</w:t>
            </w:r>
            <w:r w:rsidRPr="003D31C4">
              <w:rPr>
                <w:sz w:val="22"/>
                <w:szCs w:val="22"/>
              </w:rPr>
              <w:br/>
              <w:t>- Kiểm toán Nhà n</w:t>
            </w:r>
            <w:r w:rsidRPr="003D31C4">
              <w:rPr>
                <w:sz w:val="22"/>
                <w:szCs w:val="22"/>
                <w:shd w:val="solid" w:color="FFFFFF" w:fill="auto"/>
              </w:rPr>
              <w:t>ướ</w:t>
            </w:r>
            <w:r w:rsidRPr="003D31C4">
              <w:rPr>
                <w:sz w:val="22"/>
                <w:szCs w:val="22"/>
              </w:rPr>
              <w:t>c;</w:t>
            </w:r>
            <w:r w:rsidRPr="003D31C4">
              <w:rPr>
                <w:sz w:val="22"/>
                <w:szCs w:val="22"/>
              </w:rPr>
              <w:br/>
            </w:r>
            <w:r w:rsidRPr="003D31C4">
              <w:rPr>
                <w:sz w:val="22"/>
                <w:szCs w:val="22"/>
                <w:shd w:val="solid" w:color="FFFFFF" w:fill="auto"/>
              </w:rPr>
              <w:t>- Ủy ban</w:t>
            </w:r>
            <w:r w:rsidRPr="003D31C4">
              <w:rPr>
                <w:sz w:val="22"/>
                <w:szCs w:val="22"/>
              </w:rPr>
              <w:t xml:space="preserve"> Giám sát tài chính quốc gia;</w:t>
            </w:r>
            <w:r w:rsidRPr="003D31C4">
              <w:rPr>
                <w:sz w:val="22"/>
                <w:szCs w:val="22"/>
              </w:rPr>
              <w:br/>
              <w:t>- Ngân hàng Chính sách xã hội;</w:t>
            </w:r>
            <w:r w:rsidRPr="003D31C4">
              <w:rPr>
                <w:sz w:val="22"/>
                <w:szCs w:val="22"/>
              </w:rPr>
              <w:br/>
              <w:t>- Ngâ</w:t>
            </w:r>
            <w:r w:rsidR="000D14B3">
              <w:rPr>
                <w:sz w:val="22"/>
                <w:szCs w:val="22"/>
              </w:rPr>
              <w:t>n hàng Phát triển Việt Nam;</w:t>
            </w:r>
            <w:r w:rsidR="000D14B3">
              <w:rPr>
                <w:sz w:val="22"/>
                <w:szCs w:val="22"/>
              </w:rPr>
              <w:br/>
              <w:t>- Uỷ ban Trung ương</w:t>
            </w:r>
            <w:r w:rsidRPr="003D31C4">
              <w:rPr>
                <w:sz w:val="22"/>
                <w:szCs w:val="22"/>
              </w:rPr>
              <w:t xml:space="preserve"> Mặt trận Tổ quốc Việt Nam;</w:t>
            </w:r>
            <w:r w:rsidRPr="003D31C4">
              <w:rPr>
                <w:sz w:val="22"/>
                <w:szCs w:val="22"/>
              </w:rPr>
              <w:br/>
              <w:t xml:space="preserve">- Cơ quan Trung ương </w:t>
            </w:r>
            <w:r w:rsidRPr="003D31C4">
              <w:rPr>
                <w:sz w:val="22"/>
                <w:szCs w:val="22"/>
                <w:shd w:val="solid" w:color="FFFFFF" w:fill="auto"/>
              </w:rPr>
              <w:t>của</w:t>
            </w:r>
            <w:r w:rsidRPr="003D31C4">
              <w:rPr>
                <w:sz w:val="22"/>
                <w:szCs w:val="22"/>
              </w:rPr>
              <w:t xml:space="preserve"> các đoàn thể;</w:t>
            </w:r>
            <w:r w:rsidRPr="003D31C4">
              <w:rPr>
                <w:sz w:val="22"/>
                <w:szCs w:val="22"/>
              </w:rPr>
              <w:br/>
              <w:t xml:space="preserve">- VPCP: BTCN, các PCN; Trợ </w:t>
            </w:r>
            <w:r w:rsidRPr="003D31C4">
              <w:rPr>
                <w:sz w:val="22"/>
                <w:szCs w:val="22"/>
                <w:shd w:val="solid" w:color="FFFFFF" w:fill="auto"/>
              </w:rPr>
              <w:t>lý</w:t>
            </w:r>
            <w:r w:rsidR="00EF2852">
              <w:rPr>
                <w:sz w:val="22"/>
                <w:szCs w:val="22"/>
              </w:rPr>
              <w:t xml:space="preserve"> của TTg, PTTg,TGĐ Cổng TTĐT, </w:t>
            </w:r>
            <w:r w:rsidRPr="003D31C4">
              <w:rPr>
                <w:sz w:val="22"/>
                <w:szCs w:val="22"/>
              </w:rPr>
              <w:t>các Vụ, Cục, đơn vị trực thuộc, Công báo</w:t>
            </w:r>
            <w:r w:rsidR="002A7117">
              <w:rPr>
                <w:sz w:val="22"/>
                <w:szCs w:val="22"/>
              </w:rPr>
              <w:t>;</w:t>
            </w:r>
            <w:r w:rsidR="002A7117">
              <w:rPr>
                <w:sz w:val="22"/>
                <w:szCs w:val="22"/>
              </w:rPr>
              <w:br/>
              <w:t>- Lưu: VT</w:t>
            </w:r>
            <w:r w:rsidRPr="003D31C4">
              <w:rPr>
                <w:sz w:val="22"/>
                <w:szCs w:val="22"/>
              </w:rPr>
              <w:t>, QHQT (…..)</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rsidR="00894980" w:rsidRDefault="00E870BB" w:rsidP="005C5BF7">
            <w:pPr>
              <w:spacing w:before="120"/>
              <w:jc w:val="center"/>
              <w:rPr>
                <w:b/>
                <w:bCs/>
              </w:rPr>
            </w:pPr>
            <w:r w:rsidRPr="00894980">
              <w:rPr>
                <w:b/>
                <w:bCs/>
                <w:sz w:val="26"/>
                <w:szCs w:val="26"/>
              </w:rPr>
              <w:t>TM. CHÍNH PHỦ</w:t>
            </w:r>
            <w:r w:rsidRPr="00894980">
              <w:rPr>
                <w:b/>
                <w:bCs/>
                <w:sz w:val="26"/>
                <w:szCs w:val="26"/>
              </w:rPr>
              <w:br/>
              <w:t>THỦ TƯỚNG</w:t>
            </w:r>
            <w:r w:rsidRPr="004577A4">
              <w:rPr>
                <w:b/>
                <w:bCs/>
                <w:sz w:val="28"/>
                <w:szCs w:val="28"/>
              </w:rPr>
              <w:br/>
            </w:r>
            <w:r>
              <w:rPr>
                <w:b/>
                <w:bCs/>
              </w:rPr>
              <w:br/>
            </w:r>
          </w:p>
          <w:p w:rsidR="00E870BB" w:rsidRDefault="00E870BB" w:rsidP="005C5BF7">
            <w:pPr>
              <w:spacing w:before="120"/>
              <w:jc w:val="center"/>
            </w:pPr>
            <w:r>
              <w:rPr>
                <w:b/>
                <w:bCs/>
              </w:rPr>
              <w:br/>
            </w:r>
            <w:r>
              <w:rPr>
                <w:b/>
                <w:bCs/>
              </w:rPr>
              <w:br/>
            </w:r>
            <w:r>
              <w:rPr>
                <w:b/>
                <w:bCs/>
              </w:rPr>
              <w:br/>
            </w:r>
            <w:r w:rsidR="003E5861">
              <w:rPr>
                <w:b/>
                <w:bCs/>
                <w:sz w:val="28"/>
                <w:szCs w:val="28"/>
              </w:rPr>
              <w:t>Phạm Minh Chính</w:t>
            </w:r>
          </w:p>
        </w:tc>
      </w:tr>
    </w:tbl>
    <w:p w:rsidR="00161814" w:rsidRDefault="00161814" w:rsidP="00B475FE">
      <w:pPr>
        <w:spacing w:before="120" w:after="100" w:afterAutospacing="1"/>
      </w:pPr>
    </w:p>
    <w:sectPr w:rsidR="00161814" w:rsidSect="00D3790D">
      <w:headerReference w:type="default" r:id="rId8"/>
      <w:footerReference w:type="first" r:id="rId9"/>
      <w:pgSz w:w="11907" w:h="16840" w:code="9"/>
      <w:pgMar w:top="709" w:right="1134" w:bottom="709"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46" w:rsidRDefault="002E1B46" w:rsidP="0060520F">
      <w:r>
        <w:separator/>
      </w:r>
    </w:p>
  </w:endnote>
  <w:endnote w:type="continuationSeparator" w:id="1">
    <w:p w:rsidR="002E1B46" w:rsidRDefault="002E1B46" w:rsidP="00605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ED" w:rsidRDefault="00C252ED" w:rsidP="00FF78EB">
    <w:pPr>
      <w:pStyle w:val="Footer"/>
    </w:pPr>
  </w:p>
  <w:p w:rsidR="00C252ED" w:rsidRDefault="00C252ED">
    <w:pPr>
      <w:pStyle w:val="Footer"/>
    </w:pPr>
  </w:p>
  <w:p w:rsidR="00C252ED" w:rsidRDefault="00C25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46" w:rsidRDefault="002E1B46" w:rsidP="0060520F">
      <w:r>
        <w:separator/>
      </w:r>
    </w:p>
  </w:footnote>
  <w:footnote w:type="continuationSeparator" w:id="1">
    <w:p w:rsidR="002E1B46" w:rsidRDefault="002E1B46" w:rsidP="0060520F">
      <w:r>
        <w:continuationSeparator/>
      </w:r>
    </w:p>
  </w:footnote>
  <w:footnote w:id="2">
    <w:p w:rsidR="0083430D" w:rsidRDefault="0083430D" w:rsidP="0083430D">
      <w:pPr>
        <w:pStyle w:val="Footer"/>
        <w:spacing w:before="120"/>
        <w:jc w:val="both"/>
      </w:pPr>
      <w:r>
        <w:rPr>
          <w:rStyle w:val="FootnoteReference"/>
        </w:rPr>
        <w:footnoteRef/>
      </w:r>
      <w:r>
        <w:t xml:space="preserve"> Chính phủ sẽ quyết định danh sách sau khi Quốc hội ban hành Luật sửa đổi, bổ sung một số điều của Luật Xuất cảnh, nhập cảnh của công dân Việt Nam và Luật Nhập cảnh, xuất cảnh, quá cảnh, cư trú của người nước ngoài tại Việt Nam.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3908379"/>
      <w:docPartObj>
        <w:docPartGallery w:val="Page Numbers (Top of Page)"/>
        <w:docPartUnique/>
      </w:docPartObj>
    </w:sdtPr>
    <w:sdtContent>
      <w:p w:rsidR="00C252ED" w:rsidRPr="005C5BF7" w:rsidRDefault="002F18DC" w:rsidP="00111F43">
        <w:pPr>
          <w:pStyle w:val="Header"/>
          <w:spacing w:after="120"/>
          <w:jc w:val="center"/>
          <w:rPr>
            <w:sz w:val="28"/>
            <w:szCs w:val="28"/>
          </w:rPr>
        </w:pPr>
        <w:r w:rsidRPr="005C5BF7">
          <w:rPr>
            <w:sz w:val="28"/>
            <w:szCs w:val="28"/>
          </w:rPr>
          <w:fldChar w:fldCharType="begin"/>
        </w:r>
        <w:r w:rsidR="00C252ED" w:rsidRPr="005C5BF7">
          <w:rPr>
            <w:sz w:val="28"/>
            <w:szCs w:val="28"/>
          </w:rPr>
          <w:instrText xml:space="preserve"> PAGE   \* MERGEFORMAT </w:instrText>
        </w:r>
        <w:r w:rsidRPr="005C5BF7">
          <w:rPr>
            <w:sz w:val="28"/>
            <w:szCs w:val="28"/>
          </w:rPr>
          <w:fldChar w:fldCharType="separate"/>
        </w:r>
        <w:r w:rsidR="00764FFA">
          <w:rPr>
            <w:noProof/>
            <w:sz w:val="28"/>
            <w:szCs w:val="28"/>
          </w:rPr>
          <w:t>4</w:t>
        </w:r>
        <w:r w:rsidRPr="005C5BF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DA2"/>
    <w:multiLevelType w:val="hybridMultilevel"/>
    <w:tmpl w:val="AFE45B4E"/>
    <w:lvl w:ilvl="0" w:tplc="384667AC">
      <w:start w:val="8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E480726"/>
    <w:multiLevelType w:val="hybridMultilevel"/>
    <w:tmpl w:val="F4D4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62BFC"/>
    <w:multiLevelType w:val="hybridMultilevel"/>
    <w:tmpl w:val="2802203A"/>
    <w:lvl w:ilvl="0" w:tplc="D8E0C442">
      <w:start w:val="1"/>
      <w:numFmt w:val="decimal"/>
      <w:lvlText w:val="%1."/>
      <w:lvlJc w:val="left"/>
      <w:pPr>
        <w:tabs>
          <w:tab w:val="num" w:pos="0"/>
        </w:tabs>
        <w:ind w:left="0"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870BB"/>
    <w:rsid w:val="00061721"/>
    <w:rsid w:val="00064672"/>
    <w:rsid w:val="00065166"/>
    <w:rsid w:val="000A581B"/>
    <w:rsid w:val="000A66C6"/>
    <w:rsid w:val="000B1431"/>
    <w:rsid w:val="000C17DD"/>
    <w:rsid w:val="000C4645"/>
    <w:rsid w:val="000D14B3"/>
    <w:rsid w:val="000D1BFD"/>
    <w:rsid w:val="000E24EE"/>
    <w:rsid w:val="00101FE8"/>
    <w:rsid w:val="00111437"/>
    <w:rsid w:val="00111F43"/>
    <w:rsid w:val="00113914"/>
    <w:rsid w:val="00115701"/>
    <w:rsid w:val="001323AD"/>
    <w:rsid w:val="00151C4A"/>
    <w:rsid w:val="00161814"/>
    <w:rsid w:val="00192A92"/>
    <w:rsid w:val="001B088E"/>
    <w:rsid w:val="001B384B"/>
    <w:rsid w:val="001C53A9"/>
    <w:rsid w:val="002228CF"/>
    <w:rsid w:val="002310FA"/>
    <w:rsid w:val="002431FA"/>
    <w:rsid w:val="00243A13"/>
    <w:rsid w:val="00250752"/>
    <w:rsid w:val="00254963"/>
    <w:rsid w:val="0026335C"/>
    <w:rsid w:val="00267DAA"/>
    <w:rsid w:val="002879BF"/>
    <w:rsid w:val="002A17A3"/>
    <w:rsid w:val="002A2A2C"/>
    <w:rsid w:val="002A532D"/>
    <w:rsid w:val="002A7117"/>
    <w:rsid w:val="002C00A7"/>
    <w:rsid w:val="002E1B46"/>
    <w:rsid w:val="002F18DC"/>
    <w:rsid w:val="00312EFC"/>
    <w:rsid w:val="00346352"/>
    <w:rsid w:val="00370FCA"/>
    <w:rsid w:val="0038419C"/>
    <w:rsid w:val="003A4052"/>
    <w:rsid w:val="003D2065"/>
    <w:rsid w:val="003E19D3"/>
    <w:rsid w:val="003E27D2"/>
    <w:rsid w:val="003E5861"/>
    <w:rsid w:val="003F5F95"/>
    <w:rsid w:val="00436197"/>
    <w:rsid w:val="004577A4"/>
    <w:rsid w:val="00472D1B"/>
    <w:rsid w:val="00476EFD"/>
    <w:rsid w:val="00496AD9"/>
    <w:rsid w:val="004B57F0"/>
    <w:rsid w:val="004E5139"/>
    <w:rsid w:val="004F7E4C"/>
    <w:rsid w:val="0051768C"/>
    <w:rsid w:val="0055668E"/>
    <w:rsid w:val="005636EC"/>
    <w:rsid w:val="005B40A9"/>
    <w:rsid w:val="005C5BF7"/>
    <w:rsid w:val="005E612D"/>
    <w:rsid w:val="0060520F"/>
    <w:rsid w:val="00641F50"/>
    <w:rsid w:val="00646A74"/>
    <w:rsid w:val="00647738"/>
    <w:rsid w:val="00647F08"/>
    <w:rsid w:val="00683AA2"/>
    <w:rsid w:val="006C1C1E"/>
    <w:rsid w:val="006D03F5"/>
    <w:rsid w:val="006D6801"/>
    <w:rsid w:val="006F2C09"/>
    <w:rsid w:val="00764FFA"/>
    <w:rsid w:val="007B62F1"/>
    <w:rsid w:val="007C00B8"/>
    <w:rsid w:val="007C4BC1"/>
    <w:rsid w:val="007D7E61"/>
    <w:rsid w:val="007F49B7"/>
    <w:rsid w:val="007F72D5"/>
    <w:rsid w:val="00820342"/>
    <w:rsid w:val="008263F5"/>
    <w:rsid w:val="00831943"/>
    <w:rsid w:val="0083430D"/>
    <w:rsid w:val="008361CB"/>
    <w:rsid w:val="00836413"/>
    <w:rsid w:val="00854936"/>
    <w:rsid w:val="00874E98"/>
    <w:rsid w:val="00894980"/>
    <w:rsid w:val="008D7DFA"/>
    <w:rsid w:val="008E6AA8"/>
    <w:rsid w:val="008F19C6"/>
    <w:rsid w:val="00976803"/>
    <w:rsid w:val="0099578E"/>
    <w:rsid w:val="009A4A0C"/>
    <w:rsid w:val="009D3524"/>
    <w:rsid w:val="00A0488B"/>
    <w:rsid w:val="00A112BB"/>
    <w:rsid w:val="00A32B8E"/>
    <w:rsid w:val="00A47417"/>
    <w:rsid w:val="00A51ECC"/>
    <w:rsid w:val="00A85220"/>
    <w:rsid w:val="00AC35C6"/>
    <w:rsid w:val="00AE54C4"/>
    <w:rsid w:val="00B30C61"/>
    <w:rsid w:val="00B475FE"/>
    <w:rsid w:val="00B7454F"/>
    <w:rsid w:val="00BA115E"/>
    <w:rsid w:val="00BB7F81"/>
    <w:rsid w:val="00BE17B6"/>
    <w:rsid w:val="00BF10B4"/>
    <w:rsid w:val="00BF1651"/>
    <w:rsid w:val="00C252ED"/>
    <w:rsid w:val="00C32373"/>
    <w:rsid w:val="00C343FB"/>
    <w:rsid w:val="00C80795"/>
    <w:rsid w:val="00C84041"/>
    <w:rsid w:val="00CA52CF"/>
    <w:rsid w:val="00CB1AAA"/>
    <w:rsid w:val="00CD07E5"/>
    <w:rsid w:val="00CE5F63"/>
    <w:rsid w:val="00D3790D"/>
    <w:rsid w:val="00D6195C"/>
    <w:rsid w:val="00D61C64"/>
    <w:rsid w:val="00D62A90"/>
    <w:rsid w:val="00D70477"/>
    <w:rsid w:val="00D85BA0"/>
    <w:rsid w:val="00DC292D"/>
    <w:rsid w:val="00DC6B51"/>
    <w:rsid w:val="00E046CC"/>
    <w:rsid w:val="00E16D80"/>
    <w:rsid w:val="00E32232"/>
    <w:rsid w:val="00E856B1"/>
    <w:rsid w:val="00E870BB"/>
    <w:rsid w:val="00EF2852"/>
    <w:rsid w:val="00F076D6"/>
    <w:rsid w:val="00F6403E"/>
    <w:rsid w:val="00FA2FAC"/>
    <w:rsid w:val="00FF0A38"/>
    <w:rsid w:val="00FF7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266"/>
    <o:shapelayout v:ext="edit">
      <o:idmap v:ext="edit" data="1"/>
      <o:rules v:ext="edit">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520F"/>
    <w:pPr>
      <w:tabs>
        <w:tab w:val="center" w:pos="4680"/>
        <w:tab w:val="right" w:pos="9360"/>
      </w:tabs>
    </w:pPr>
  </w:style>
  <w:style w:type="character" w:customStyle="1" w:styleId="HeaderChar">
    <w:name w:val="Header Char"/>
    <w:basedOn w:val="DefaultParagraphFont"/>
    <w:link w:val="Header"/>
    <w:uiPriority w:val="99"/>
    <w:rsid w:val="00605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20F"/>
    <w:pPr>
      <w:tabs>
        <w:tab w:val="center" w:pos="4680"/>
        <w:tab w:val="right" w:pos="9360"/>
      </w:tabs>
    </w:pPr>
  </w:style>
  <w:style w:type="character" w:customStyle="1" w:styleId="FooterChar">
    <w:name w:val="Footer Char"/>
    <w:basedOn w:val="DefaultParagraphFont"/>
    <w:link w:val="Footer"/>
    <w:uiPriority w:val="99"/>
    <w:rsid w:val="0060520F"/>
    <w:rPr>
      <w:rFonts w:ascii="Times New Roman" w:eastAsia="Times New Roman" w:hAnsi="Times New Roman" w:cs="Times New Roman"/>
      <w:sz w:val="24"/>
      <w:szCs w:val="24"/>
    </w:rPr>
  </w:style>
  <w:style w:type="character" w:customStyle="1" w:styleId="Bodytext2Italic">
    <w:name w:val="Body text (2) + Italic"/>
    <w:basedOn w:val="DefaultParagraphFont"/>
    <w:rsid w:val="00836413"/>
    <w:rPr>
      <w:rFonts w:ascii="Times New Roman" w:hAnsi="Times New Roman" w:cs="Times New Roman"/>
      <w:i/>
      <w:iCs/>
      <w:sz w:val="26"/>
      <w:szCs w:val="26"/>
      <w:u w:val="none"/>
      <w:shd w:val="clear" w:color="auto" w:fill="FFFFFF"/>
    </w:rPr>
  </w:style>
  <w:style w:type="paragraph" w:styleId="ListParagraph">
    <w:name w:val="List Paragraph"/>
    <w:basedOn w:val="Normal"/>
    <w:uiPriority w:val="34"/>
    <w:qFormat/>
    <w:rsid w:val="00BF10B4"/>
    <w:pPr>
      <w:ind w:left="720"/>
      <w:contextualSpacing/>
    </w:pPr>
  </w:style>
  <w:style w:type="paragraph" w:styleId="BalloonText">
    <w:name w:val="Balloon Text"/>
    <w:basedOn w:val="Normal"/>
    <w:link w:val="BalloonTextChar"/>
    <w:uiPriority w:val="99"/>
    <w:semiHidden/>
    <w:unhideWhenUsed/>
    <w:rsid w:val="00132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A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12EFC"/>
    <w:rPr>
      <w:sz w:val="20"/>
      <w:szCs w:val="20"/>
    </w:rPr>
  </w:style>
  <w:style w:type="character" w:customStyle="1" w:styleId="FootnoteTextChar">
    <w:name w:val="Footnote Text Char"/>
    <w:basedOn w:val="DefaultParagraphFont"/>
    <w:link w:val="FootnoteText"/>
    <w:uiPriority w:val="99"/>
    <w:semiHidden/>
    <w:rsid w:val="00312E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2E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84BE8-85F5-471D-B2E1-F083360BA65B}">
  <ds:schemaRefs>
    <ds:schemaRef ds:uri="http://schemas.openxmlformats.org/officeDocument/2006/bibliography"/>
  </ds:schemaRefs>
</ds:datastoreItem>
</file>

<file path=customXml/itemProps2.xml><?xml version="1.0" encoding="utf-8"?>
<ds:datastoreItem xmlns:ds="http://schemas.openxmlformats.org/officeDocument/2006/customXml" ds:itemID="{2993750D-7B36-4EB3-9262-1A8CD9E6FBE2}"/>
</file>

<file path=customXml/itemProps3.xml><?xml version="1.0" encoding="utf-8"?>
<ds:datastoreItem xmlns:ds="http://schemas.openxmlformats.org/officeDocument/2006/customXml" ds:itemID="{878DD5B5-09DA-4A70-B115-BD7EB55770A8}"/>
</file>

<file path=customXml/itemProps4.xml><?xml version="1.0" encoding="utf-8"?>
<ds:datastoreItem xmlns:ds="http://schemas.openxmlformats.org/officeDocument/2006/customXml" ds:itemID="{0C65A704-9AD9-463F-ABBF-83F5EC0CC701}"/>
</file>

<file path=docProps/app.xml><?xml version="1.0" encoding="utf-8"?>
<Properties xmlns="http://schemas.openxmlformats.org/officeDocument/2006/extended-properties" xmlns:vt="http://schemas.openxmlformats.org/officeDocument/2006/docPropsVTypes">
  <Template>Normal</Template>
  <TotalTime>569</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XNC</cp:lastModifiedBy>
  <cp:revision>104</cp:revision>
  <cp:lastPrinted>2023-04-17T11:58:00Z</cp:lastPrinted>
  <dcterms:created xsi:type="dcterms:W3CDTF">2020-01-31T03:55:00Z</dcterms:created>
  <dcterms:modified xsi:type="dcterms:W3CDTF">2023-04-17T12:10:00Z</dcterms:modified>
</cp:coreProperties>
</file>